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A58" w:rsidRDefault="00FD589C" w:rsidP="00B92A58">
      <w:pPr>
        <w:wordWrap w:val="0"/>
        <w:jc w:val="right"/>
        <w:rPr>
          <w:rFonts w:ascii="Arial" w:eastAsia="微軟正黑體" w:hAnsi="Arial" w:cs="Arial"/>
          <w:b/>
          <w:color w:val="0000FF"/>
          <w:sz w:val="48"/>
          <w:szCs w:val="48"/>
        </w:rPr>
      </w:pPr>
      <w:r>
        <w:rPr>
          <w:rFonts w:ascii="Arial" w:eastAsia="微軟正黑體" w:hAnsi="Arial" w:cs="Arial" w:hint="eastAsia"/>
          <w:b/>
          <w:color w:val="0000FF"/>
          <w:sz w:val="48"/>
          <w:szCs w:val="48"/>
        </w:rPr>
        <w:t>AW</w:t>
      </w:r>
      <w:r>
        <w:rPr>
          <w:rFonts w:ascii="Arial" w:eastAsia="微軟正黑體" w:hAnsi="Arial" w:cs="Arial"/>
          <w:b/>
          <w:color w:val="0000FF"/>
          <w:sz w:val="48"/>
          <w:szCs w:val="48"/>
        </w:rPr>
        <w:t>-</w:t>
      </w:r>
      <w:r w:rsidR="00C50C91">
        <w:rPr>
          <w:rFonts w:ascii="Arial" w:eastAsia="微軟正黑體" w:hAnsi="Arial" w:cs="Arial"/>
          <w:b/>
          <w:color w:val="0000FF"/>
          <w:sz w:val="48"/>
          <w:szCs w:val="48"/>
        </w:rPr>
        <w:t>700</w:t>
      </w:r>
      <w:r w:rsidR="00CA013D">
        <w:rPr>
          <w:rFonts w:ascii="Arial" w:eastAsia="微軟正黑體" w:hAnsi="Arial" w:cs="Arial"/>
          <w:b/>
          <w:color w:val="0000FF"/>
          <w:sz w:val="48"/>
          <w:szCs w:val="48"/>
        </w:rPr>
        <w:t>A3K</w:t>
      </w:r>
      <w:r w:rsidR="00C50C91">
        <w:rPr>
          <w:rFonts w:ascii="Arial" w:eastAsia="微軟正黑體" w:hAnsi="Arial" w:cs="Arial"/>
          <w:b/>
          <w:color w:val="0000FF"/>
          <w:sz w:val="48"/>
          <w:szCs w:val="48"/>
        </w:rPr>
        <w:t xml:space="preserve"> SIP</w:t>
      </w:r>
      <w:r w:rsidR="00C50C91">
        <w:rPr>
          <w:rFonts w:ascii="Arial" w:eastAsia="微軟正黑體" w:hAnsi="Arial" w:cs="Arial" w:hint="eastAsia"/>
          <w:b/>
          <w:color w:val="0000FF"/>
          <w:sz w:val="48"/>
          <w:szCs w:val="48"/>
        </w:rPr>
        <w:t>影像</w:t>
      </w:r>
      <w:r w:rsidR="00CA013D">
        <w:rPr>
          <w:rFonts w:ascii="Arial" w:eastAsia="微軟正黑體" w:hAnsi="Arial" w:cs="Arial" w:hint="eastAsia"/>
          <w:b/>
          <w:color w:val="0000FF"/>
          <w:sz w:val="48"/>
          <w:szCs w:val="48"/>
        </w:rPr>
        <w:t>大</w:t>
      </w:r>
      <w:r w:rsidR="00C50C91">
        <w:rPr>
          <w:rFonts w:ascii="Arial" w:eastAsia="微軟正黑體" w:hAnsi="Arial" w:cs="Arial" w:hint="eastAsia"/>
          <w:b/>
          <w:color w:val="0000FF"/>
          <w:sz w:val="48"/>
          <w:szCs w:val="48"/>
        </w:rPr>
        <w:t>門口機</w:t>
      </w:r>
      <w:r>
        <w:rPr>
          <w:rFonts w:ascii="Arial" w:eastAsia="微軟正黑體" w:hAnsi="Arial" w:cs="Arial" w:hint="eastAsia"/>
          <w:b/>
          <w:color w:val="0000FF"/>
          <w:sz w:val="48"/>
          <w:szCs w:val="48"/>
        </w:rPr>
        <w:t xml:space="preserve"> </w:t>
      </w:r>
      <w:r>
        <w:rPr>
          <w:rFonts w:ascii="Arial" w:eastAsia="微軟正黑體" w:hAnsi="Arial" w:cs="Arial"/>
          <w:b/>
          <w:color w:val="0000FF"/>
          <w:sz w:val="48"/>
          <w:szCs w:val="48"/>
        </w:rPr>
        <w:t xml:space="preserve">    </w:t>
      </w:r>
    </w:p>
    <w:p w:rsidR="00EC7EB1" w:rsidRDefault="00EC7EB1" w:rsidP="00B92A58">
      <w:pPr>
        <w:wordWrap w:val="0"/>
        <w:jc w:val="right"/>
        <w:rPr>
          <w:rFonts w:ascii="Arial" w:eastAsia="微軟正黑體" w:hAnsi="Arial" w:cs="Arial"/>
          <w:b/>
          <w:color w:val="0000FF"/>
          <w:sz w:val="48"/>
          <w:szCs w:val="48"/>
        </w:rPr>
      </w:pPr>
    </w:p>
    <w:p w:rsidR="00EC7EB1" w:rsidRDefault="00EC7EB1">
      <w:pPr>
        <w:autoSpaceDE w:val="0"/>
        <w:autoSpaceDN w:val="0"/>
        <w:snapToGrid w:val="0"/>
        <w:spacing w:line="240" w:lineRule="atLeast"/>
        <w:rPr>
          <w:rFonts w:ascii="微軟正黑體" w:eastAsia="微軟正黑體" w:hAnsi="微軟正黑體" w:cs="新細明體"/>
          <w:b/>
          <w:color w:val="0000FF"/>
          <w:kern w:val="0"/>
          <w:sz w:val="20"/>
          <w:szCs w:val="20"/>
        </w:rPr>
      </w:pPr>
      <w:r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產品介紹:</w:t>
      </w:r>
    </w:p>
    <w:p w:rsidR="00EC7EB1" w:rsidRDefault="008C0527">
      <w:pPr>
        <w:ind w:leftChars="150" w:left="360"/>
        <w:rPr>
          <w:rFonts w:ascii="微軟正黑體" w:eastAsia="微軟正黑體" w:hAnsi="微軟正黑體"/>
          <w:sz w:val="20"/>
          <w:szCs w:val="20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AW</w:t>
      </w:r>
      <w:r w:rsidR="00C50C9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700</w:t>
      </w:r>
      <w:r w:rsidR="00AE6058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A3K</w:t>
      </w:r>
      <w:bookmarkStart w:id="0" w:name="_GoBack"/>
      <w:bookmarkEnd w:id="0"/>
      <w:r w:rsidR="00C50C91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是SIP 影像小門口機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 xml:space="preserve"> 為新一代 VoIP 語音</w:t>
      </w:r>
      <w:r w:rsidR="00763D63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影像和資訊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整合中心，除了可解決上的各種不同協定及設備上的搭配相容性之外，亦解決傳統式</w:t>
      </w:r>
      <w:r w:rsidR="00BE5F4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設備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空間限制，將不同</w:t>
      </w:r>
      <w:r w:rsidR="00BE5F46" w:rsidRPr="00BE5F4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語音影像和資訊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功能擴充到不同的空間，且在</w:t>
      </w:r>
      <w:proofErr w:type="gramStart"/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佈</w:t>
      </w:r>
      <w:proofErr w:type="gramEnd"/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線及管理、維護上也更加容易更加彈性，除此之外 更可透過</w:t>
      </w:r>
      <w:r w:rsidR="005E036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SIP server</w:t>
      </w:r>
      <w:proofErr w:type="gramStart"/>
      <w:r w:rsidR="005E0366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做</w:t>
      </w:r>
      <w:r w:rsidR="005E036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代接</w:t>
      </w:r>
      <w:proofErr w:type="gramEnd"/>
      <w:r w:rsidR="005E036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服務</w:t>
      </w:r>
      <w:r w:rsidR="00EC7EB1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。</w:t>
      </w:r>
    </w:p>
    <w:p w:rsidR="00EC7EB1" w:rsidRDefault="00EC7EB1">
      <w:pPr>
        <w:autoSpaceDE w:val="0"/>
        <w:autoSpaceDN w:val="0"/>
        <w:snapToGrid w:val="0"/>
        <w:spacing w:line="240" w:lineRule="atLeast"/>
        <w:rPr>
          <w:rFonts w:ascii="微軟正黑體" w:eastAsia="微軟正黑體" w:hAnsi="微軟正黑體" w:cs="Arial"/>
          <w:kern w:val="0"/>
          <w:sz w:val="20"/>
          <w:szCs w:val="20"/>
        </w:rPr>
      </w:pPr>
      <w:r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系統特色:</w:t>
      </w:r>
    </w:p>
    <w:p w:rsidR="00EC7EB1" w:rsidRDefault="00EC7EB1">
      <w:pPr>
        <w:widowControl/>
        <w:numPr>
          <w:ilvl w:val="0"/>
          <w:numId w:val="3"/>
        </w:numPr>
        <w:tabs>
          <w:tab w:val="clear" w:pos="480"/>
        </w:tabs>
        <w:ind w:left="900" w:hanging="540"/>
        <w:jc w:val="both"/>
        <w:rPr>
          <w:rFonts w:ascii="微軟正黑體" w:eastAsia="微軟正黑體" w:hAnsi="微軟正黑體" w:cs="新細明體"/>
          <w:vanish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內線搭配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AWTEK IP</w:t>
      </w:r>
      <w:r w:rsidR="002558A5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BX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,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可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達到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通訊的功能.</w:t>
      </w:r>
    </w:p>
    <w:p w:rsidR="00EC7EB1" w:rsidRDefault="00EC7EB1">
      <w:pPr>
        <w:widowControl/>
        <w:numPr>
          <w:ilvl w:val="0"/>
          <w:numId w:val="3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本系統可同時</w:t>
      </w:r>
      <w:r w:rsidR="005E036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支援室內機或是IP DECT.</w:t>
      </w:r>
    </w:p>
    <w:p w:rsidR="00EC7EB1" w:rsidRPr="002558A5" w:rsidRDefault="00EC7EB1" w:rsidP="00C055C0">
      <w:pPr>
        <w:widowControl/>
        <w:numPr>
          <w:ilvl w:val="0"/>
          <w:numId w:val="3"/>
        </w:numPr>
        <w:tabs>
          <w:tab w:val="clear" w:pos="480"/>
          <w:tab w:val="num" w:pos="900"/>
        </w:tabs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2558A5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提供</w:t>
      </w:r>
      <w:proofErr w:type="gramStart"/>
      <w:r w:rsidRPr="002558A5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低話費路</w:t>
      </w:r>
      <w:proofErr w:type="gramEnd"/>
      <w:r w:rsidRPr="002558A5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由功能,高等級的硬體,Embedded的設計,同時兼具二者的</w:t>
      </w:r>
      <w:r w:rsidRPr="002558A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優勢.</w:t>
      </w:r>
    </w:p>
    <w:p w:rsidR="00EC7EB1" w:rsidRDefault="00D32E83">
      <w:pPr>
        <w:widowControl/>
        <w:numPr>
          <w:ilvl w:val="0"/>
          <w:numId w:val="3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可</w:t>
      </w:r>
      <w:proofErr w:type="gramStart"/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用虹盛科技</w:t>
      </w:r>
      <w:proofErr w:type="gramEnd"/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(</w:t>
      </w:r>
      <w:r w:rsidR="00EC7EB1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 xml:space="preserve">AWTEK 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)</w:t>
      </w:r>
      <w:r w:rsidR="00EC7EB1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IP DECT</w:t>
      </w:r>
      <w:r w:rsidR="002558A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副機</w:t>
      </w:r>
      <w:r w:rsidR="00EC7EB1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 xml:space="preserve"> 構成無線通訊環境,使用戶更易於安裝.</w:t>
      </w:r>
    </w:p>
    <w:p w:rsidR="00EC7EB1" w:rsidRDefault="00EC7EB1">
      <w:pPr>
        <w:widowControl/>
        <w:numPr>
          <w:ilvl w:val="0"/>
          <w:numId w:val="3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本系統含IP DECT已取得遠傳</w:t>
      </w:r>
      <w:r w:rsidR="002558A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NGN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之合格認證.</w:t>
      </w:r>
    </w:p>
    <w:p w:rsidR="00BF0835" w:rsidRDefault="00BF0835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戶戶影視對講功能內建</w:t>
      </w:r>
      <w:r w:rsidR="005E036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3</w:t>
      </w:r>
      <w:r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0萬畫素攝影機</w:t>
      </w:r>
      <w:r w:rsidR="005E0366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,(100</w:t>
      </w:r>
      <w:r w:rsidR="005E0366" w:rsidRPr="00BF0835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萬畫素攝影機</w:t>
      </w:r>
      <w:r w:rsidR="005E0366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是選配)</w:t>
      </w:r>
    </w:p>
    <w:p w:rsidR="00BF0835" w:rsidRDefault="005E0366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單按鍵操任</w:t>
      </w:r>
    </w:p>
    <w:p w:rsidR="00AC7E5F" w:rsidRDefault="00AC7E5F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可搭配</w:t>
      </w:r>
      <w:r w:rsidRPr="00AC7E5F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網路型管理員室對講管理總機</w:t>
      </w:r>
    </w:p>
    <w:p w:rsidR="0034595C" w:rsidRPr="0034595C" w:rsidRDefault="0034595C" w:rsidP="00BF0835">
      <w:pPr>
        <w:widowControl/>
        <w:ind w:firstLineChars="550" w:firstLine="110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俱有紅外線增強功能.</w:t>
      </w:r>
    </w:p>
    <w:p w:rsidR="00EC7EB1" w:rsidRDefault="00EC7EB1">
      <w:pPr>
        <w:widowControl/>
        <w:numPr>
          <w:ilvl w:val="0"/>
          <w:numId w:val="3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型錄僅供參考,規格會隨用戶之搭配不同而稍有</w:t>
      </w:r>
      <w:r w:rsidRPr="00E846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異動,本公司保留修改功能權利</w:t>
      </w:r>
      <w:r w:rsidR="00E846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.</w:t>
      </w:r>
    </w:p>
    <w:p w:rsidR="006E1D3B" w:rsidRDefault="006E1D3B" w:rsidP="006E1D3B">
      <w:pPr>
        <w:autoSpaceDE w:val="0"/>
        <w:autoSpaceDN w:val="0"/>
        <w:adjustRightInd w:val="0"/>
        <w:ind w:left="480"/>
        <w:outlineLvl w:val="0"/>
        <w:rPr>
          <w:rFonts w:ascii="Arial" w:eastAsia="華康中圓體" w:hAnsi="Arial" w:cs="Arial"/>
          <w:color w:val="FF0000"/>
          <w:kern w:val="0"/>
          <w:sz w:val="20"/>
          <w:szCs w:val="20"/>
        </w:rPr>
      </w:pPr>
      <w:r>
        <w:rPr>
          <w:rFonts w:ascii="Arial" w:eastAsia="華康中圓體" w:hAnsi="Arial" w:cs="Arial" w:hint="eastAsia"/>
          <w:color w:val="FF0000"/>
          <w:kern w:val="0"/>
          <w:sz w:val="20"/>
          <w:szCs w:val="20"/>
        </w:rPr>
        <w:t xml:space="preserve">     </w:t>
      </w:r>
    </w:p>
    <w:p w:rsidR="00EC7EB1" w:rsidRDefault="00C337C6">
      <w:p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color w:val="0000FF"/>
          <w:kern w:val="0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943" type="#_x0000_t75" style="position:absolute;margin-left:450pt;margin-top:529pt;width:120pt;height:2in;z-index:1">
            <v:imagedata r:id="rId7" o:title="AW-1080-1"/>
          </v:shape>
        </w:pict>
      </w:r>
      <w:r w:rsidR="00EC7EB1"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硬體規格:</w:t>
      </w:r>
    </w:p>
    <w:p w:rsidR="00EC7EB1" w:rsidRPr="00A44266" w:rsidRDefault="0034595C">
      <w:pPr>
        <w:widowControl/>
        <w:numPr>
          <w:ilvl w:val="0"/>
          <w:numId w:val="4"/>
        </w:numPr>
        <w:tabs>
          <w:tab w:val="clear" w:pos="480"/>
          <w:tab w:val="num" w:pos="900"/>
        </w:tabs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 w:hint="eastAsia"/>
          <w:sz w:val="20"/>
          <w:szCs w:val="20"/>
        </w:rPr>
        <w:t>尺寸</w:t>
      </w:r>
      <w:r>
        <w:rPr>
          <w:rStyle w:val="outeround"/>
          <w:rFonts w:ascii="微軟正黑體" w:eastAsia="微軟正黑體" w:hAnsi="微軟正黑體"/>
          <w:sz w:val="20"/>
          <w:szCs w:val="20"/>
        </w:rPr>
        <w:t>:1</w:t>
      </w:r>
      <w:r w:rsidR="00200EB1">
        <w:rPr>
          <w:rStyle w:val="outeround"/>
          <w:rFonts w:ascii="微軟正黑體" w:eastAsia="微軟正黑體" w:hAnsi="微軟正黑體"/>
          <w:sz w:val="20"/>
          <w:szCs w:val="20"/>
        </w:rPr>
        <w:t>55</w:t>
      </w:r>
      <w:r>
        <w:rPr>
          <w:rStyle w:val="outeround"/>
          <w:rFonts w:ascii="微軟正黑體" w:eastAsia="微軟正黑體" w:hAnsi="微軟正黑體"/>
          <w:sz w:val="20"/>
          <w:szCs w:val="20"/>
        </w:rPr>
        <w:t>x</w:t>
      </w:r>
      <w:r w:rsidR="00200EB1">
        <w:rPr>
          <w:rStyle w:val="outeround"/>
          <w:rFonts w:ascii="微軟正黑體" w:eastAsia="微軟正黑體" w:hAnsi="微軟正黑體"/>
          <w:sz w:val="20"/>
          <w:szCs w:val="20"/>
        </w:rPr>
        <w:t>375</w:t>
      </w:r>
      <w:r>
        <w:rPr>
          <w:rStyle w:val="outeround"/>
          <w:rFonts w:ascii="微軟正黑體" w:eastAsia="微軟正黑體" w:hAnsi="微軟正黑體"/>
          <w:sz w:val="20"/>
          <w:szCs w:val="20"/>
        </w:rPr>
        <w:t>x4</w:t>
      </w:r>
      <w:r w:rsidR="00200EB1">
        <w:rPr>
          <w:rStyle w:val="outeround"/>
          <w:rFonts w:ascii="微軟正黑體" w:eastAsia="微軟正黑體" w:hAnsi="微軟正黑體"/>
          <w:sz w:val="20"/>
          <w:szCs w:val="20"/>
        </w:rPr>
        <w:t>6.5</w:t>
      </w:r>
      <w:r>
        <w:rPr>
          <w:rStyle w:val="outeround"/>
          <w:rFonts w:ascii="微軟正黑體" w:eastAsia="微軟正黑體" w:hAnsi="微軟正黑體"/>
          <w:sz w:val="20"/>
          <w:szCs w:val="20"/>
        </w:rPr>
        <w:t>mm</w:t>
      </w:r>
    </w:p>
    <w:p w:rsidR="00A44266" w:rsidRPr="00A44266" w:rsidRDefault="0034595C" w:rsidP="0034595C">
      <w:pPr>
        <w:widowControl/>
        <w:ind w:left="48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 w:hint="eastAsia"/>
          <w:sz w:val="20"/>
          <w:szCs w:val="20"/>
        </w:rPr>
        <w:t xml:space="preserve">    </w:t>
      </w:r>
      <w:r w:rsidR="00A44266">
        <w:rPr>
          <w:rStyle w:val="outeround"/>
          <w:rFonts w:ascii="微軟正黑體" w:eastAsia="微軟正黑體" w:hAnsi="微軟正黑體" w:hint="eastAsia"/>
          <w:sz w:val="20"/>
          <w:szCs w:val="20"/>
        </w:rPr>
        <w:t>解析度:</w:t>
      </w:r>
      <w:r w:rsidRPr="0034595C">
        <w:rPr>
          <w:rFonts w:hint="eastAsia"/>
        </w:rPr>
        <w:t xml:space="preserve"> </w:t>
      </w:r>
      <w:r w:rsidRPr="0034595C">
        <w:rPr>
          <w:rStyle w:val="outeround"/>
          <w:rFonts w:ascii="微軟正黑體" w:eastAsia="微軟正黑體" w:hAnsi="微軟正黑體" w:hint="eastAsia"/>
          <w:sz w:val="20"/>
          <w:szCs w:val="20"/>
        </w:rPr>
        <w:t>30萬畫素攝影機,(100萬畫素攝影機是選配)</w:t>
      </w:r>
    </w:p>
    <w:p w:rsidR="00A44266" w:rsidRDefault="00A44266">
      <w:pPr>
        <w:widowControl/>
        <w:numPr>
          <w:ilvl w:val="0"/>
          <w:numId w:val="4"/>
        </w:numPr>
        <w:tabs>
          <w:tab w:val="clear" w:pos="480"/>
          <w:tab w:val="num" w:pos="900"/>
        </w:tabs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/>
          <w:sz w:val="20"/>
          <w:szCs w:val="20"/>
        </w:rPr>
        <w:t>Network:RJ45(10/10</w:t>
      </w:r>
      <w:r w:rsidR="0034595C">
        <w:rPr>
          <w:rStyle w:val="outeround"/>
          <w:rFonts w:ascii="微軟正黑體" w:eastAsia="微軟正黑體" w:hAnsi="微軟正黑體"/>
          <w:sz w:val="20"/>
          <w:szCs w:val="20"/>
        </w:rPr>
        <w:t>0</w:t>
      </w:r>
      <w:r>
        <w:rPr>
          <w:rStyle w:val="outeround"/>
          <w:rFonts w:ascii="微軟正黑體" w:eastAsia="微軟正黑體" w:hAnsi="微軟正黑體"/>
          <w:sz w:val="20"/>
          <w:szCs w:val="20"/>
        </w:rPr>
        <w:t xml:space="preserve"> </w:t>
      </w:r>
      <w:proofErr w:type="spellStart"/>
      <w:r>
        <w:rPr>
          <w:rStyle w:val="outeround"/>
          <w:rFonts w:ascii="微軟正黑體" w:eastAsia="微軟正黑體" w:hAnsi="微軟正黑體"/>
          <w:sz w:val="20"/>
          <w:szCs w:val="20"/>
        </w:rPr>
        <w:t>base_T</w:t>
      </w:r>
      <w:proofErr w:type="spellEnd"/>
      <w:r>
        <w:rPr>
          <w:rStyle w:val="outeround"/>
          <w:rFonts w:ascii="微軟正黑體" w:eastAsia="微軟正黑體" w:hAnsi="微軟正黑體"/>
          <w:sz w:val="20"/>
          <w:szCs w:val="20"/>
        </w:rPr>
        <w:t>)</w:t>
      </w:r>
    </w:p>
    <w:p w:rsidR="00EC7EB1" w:rsidRPr="00A44266" w:rsidRDefault="00EC7EB1">
      <w:pPr>
        <w:widowControl/>
        <w:numPr>
          <w:ilvl w:val="0"/>
          <w:numId w:val="4"/>
        </w:numPr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/>
          <w:sz w:val="20"/>
          <w:szCs w:val="20"/>
        </w:rPr>
        <w:t>低耗電設計,使用小型UPS可提供更久的時間及省電環保</w:t>
      </w:r>
      <w:r>
        <w:rPr>
          <w:rStyle w:val="outeround"/>
          <w:rFonts w:ascii="微軟正黑體" w:eastAsia="微軟正黑體" w:hAnsi="微軟正黑體" w:hint="eastAsia"/>
          <w:sz w:val="20"/>
          <w:szCs w:val="20"/>
        </w:rPr>
        <w:t>.</w:t>
      </w:r>
      <w:r w:rsidR="0034595C">
        <w:rPr>
          <w:rStyle w:val="outeround"/>
          <w:rFonts w:ascii="微軟正黑體" w:eastAsia="微軟正黑體" w:hAnsi="微軟正黑體"/>
          <w:sz w:val="20"/>
          <w:szCs w:val="20"/>
        </w:rPr>
        <w:t>DC12V(6W)</w:t>
      </w:r>
      <w:r w:rsidR="007C5437">
        <w:rPr>
          <w:rStyle w:val="outeround"/>
          <w:rFonts w:ascii="微軟正黑體" w:eastAsia="微軟正黑體" w:hAnsi="微軟正黑體"/>
          <w:sz w:val="20"/>
          <w:szCs w:val="20"/>
        </w:rPr>
        <w:t>POE :option</w:t>
      </w:r>
    </w:p>
    <w:p w:rsidR="00A44266" w:rsidRPr="00A44266" w:rsidRDefault="006D5E8D" w:rsidP="000F33DE">
      <w:pPr>
        <w:widowControl/>
        <w:numPr>
          <w:ilvl w:val="0"/>
          <w:numId w:val="4"/>
        </w:numPr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 w:hint="eastAsia"/>
          <w:sz w:val="20"/>
          <w:szCs w:val="20"/>
        </w:rPr>
        <w:t>(音頻)</w:t>
      </w:r>
      <w:r>
        <w:rPr>
          <w:rStyle w:val="outeround"/>
          <w:rFonts w:ascii="微軟正黑體" w:eastAsia="微軟正黑體" w:hAnsi="微軟正黑體"/>
          <w:sz w:val="20"/>
          <w:szCs w:val="20"/>
        </w:rPr>
        <w:t>Audio codec:G.711U &amp; G.711A</w:t>
      </w:r>
    </w:p>
    <w:p w:rsidR="00A44266" w:rsidRPr="00A44266" w:rsidRDefault="006D5E8D" w:rsidP="000F33DE">
      <w:pPr>
        <w:widowControl/>
        <w:numPr>
          <w:ilvl w:val="0"/>
          <w:numId w:val="4"/>
        </w:numPr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Style w:val="outeround"/>
          <w:rFonts w:ascii="微軟正黑體" w:eastAsia="微軟正黑體" w:hAnsi="微軟正黑體"/>
          <w:sz w:val="20"/>
          <w:szCs w:val="20"/>
        </w:rPr>
        <w:t>(</w:t>
      </w:r>
      <w:r>
        <w:rPr>
          <w:rStyle w:val="outeround"/>
          <w:rFonts w:ascii="微軟正黑體" w:eastAsia="微軟正黑體" w:hAnsi="微軟正黑體" w:hint="eastAsia"/>
          <w:sz w:val="20"/>
          <w:szCs w:val="20"/>
        </w:rPr>
        <w:t>影像)</w:t>
      </w:r>
      <w:r w:rsidR="00A44266">
        <w:rPr>
          <w:rStyle w:val="outeround"/>
          <w:rFonts w:ascii="微軟正黑體" w:eastAsia="微軟正黑體" w:hAnsi="微軟正黑體"/>
          <w:sz w:val="20"/>
          <w:szCs w:val="20"/>
        </w:rPr>
        <w:t>video</w:t>
      </w:r>
      <w:r>
        <w:rPr>
          <w:rStyle w:val="outeround"/>
          <w:rFonts w:ascii="微軟正黑體" w:eastAsia="微軟正黑體" w:hAnsi="微軟正黑體"/>
          <w:sz w:val="20"/>
          <w:szCs w:val="20"/>
        </w:rPr>
        <w:t xml:space="preserve"> codec:H.264.</w:t>
      </w:r>
    </w:p>
    <w:p w:rsidR="00A44266" w:rsidRPr="0036010F" w:rsidRDefault="00A44266" w:rsidP="000F33DE">
      <w:pPr>
        <w:widowControl/>
        <w:numPr>
          <w:ilvl w:val="0"/>
          <w:numId w:val="4"/>
        </w:numPr>
        <w:ind w:left="900" w:hanging="540"/>
        <w:rPr>
          <w:rStyle w:val="outeround"/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proofErr w:type="spellStart"/>
      <w:r>
        <w:rPr>
          <w:rStyle w:val="outeround"/>
          <w:rFonts w:ascii="微軟正黑體" w:eastAsia="微軟正黑體" w:hAnsi="微軟正黑體"/>
          <w:sz w:val="20"/>
          <w:szCs w:val="20"/>
        </w:rPr>
        <w:t>Protocol:SIP,TCP</w:t>
      </w:r>
      <w:proofErr w:type="spellEnd"/>
      <w:r>
        <w:rPr>
          <w:rStyle w:val="outeround"/>
          <w:rFonts w:ascii="微軟正黑體" w:eastAsia="微軟正黑體" w:hAnsi="微軟正黑體"/>
          <w:sz w:val="20"/>
          <w:szCs w:val="20"/>
        </w:rPr>
        <w:t>/IP,RTSP,RTP.HTTP,ONVIF</w:t>
      </w:r>
    </w:p>
    <w:p w:rsidR="0036010F" w:rsidRDefault="0036010F" w:rsidP="000F33DE">
      <w:pPr>
        <w:widowControl/>
        <w:numPr>
          <w:ilvl w:val="0"/>
          <w:numId w:val="4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防水等級:IP55</w:t>
      </w:r>
    </w:p>
    <w:p w:rsidR="0036010F" w:rsidRDefault="00C801E2" w:rsidP="000F33DE">
      <w:pPr>
        <w:widowControl/>
        <w:numPr>
          <w:ilvl w:val="0"/>
          <w:numId w:val="4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記憶</w:t>
      </w:r>
      <w:proofErr w:type="gramStart"/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体</w:t>
      </w:r>
      <w:proofErr w:type="gramEnd"/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: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DDR2.1Gbit *2</w:t>
      </w:r>
    </w:p>
    <w:p w:rsidR="00C801E2" w:rsidRDefault="00C801E2" w:rsidP="000F33DE">
      <w:pPr>
        <w:widowControl/>
        <w:numPr>
          <w:ilvl w:val="0"/>
          <w:numId w:val="4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快閃記憶</w:t>
      </w:r>
      <w:proofErr w:type="gramStart"/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体</w:t>
      </w:r>
      <w:proofErr w:type="gramEnd"/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: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16Gbit</w:t>
      </w:r>
    </w:p>
    <w:p w:rsidR="00C801E2" w:rsidRDefault="00C801E2" w:rsidP="000F33DE">
      <w:pPr>
        <w:widowControl/>
        <w:numPr>
          <w:ilvl w:val="0"/>
          <w:numId w:val="4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外部按鍵</w:t>
      </w:r>
    </w:p>
    <w:p w:rsidR="00206B1B" w:rsidRDefault="00206B1B" w:rsidP="000F33DE">
      <w:pPr>
        <w:widowControl/>
        <w:numPr>
          <w:ilvl w:val="0"/>
          <w:numId w:val="4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RF ID 刷卡最多支援10000 pcs</w:t>
      </w:r>
    </w:p>
    <w:p w:rsidR="0017576B" w:rsidRDefault="0017576B" w:rsidP="000F33DE">
      <w:pPr>
        <w:widowControl/>
        <w:numPr>
          <w:ilvl w:val="0"/>
          <w:numId w:val="4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機構按鍵</w:t>
      </w:r>
    </w:p>
    <w:p w:rsidR="0017576B" w:rsidRDefault="0017576B" w:rsidP="000F33DE">
      <w:pPr>
        <w:widowControl/>
        <w:numPr>
          <w:ilvl w:val="0"/>
          <w:numId w:val="4"/>
        </w:numPr>
        <w:ind w:left="900" w:hanging="540"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3.5</w:t>
      </w:r>
      <w:proofErr w:type="gramStart"/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吋點陣</w:t>
      </w:r>
      <w:proofErr w:type="gramEnd"/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式螢幕</w:t>
      </w:r>
    </w:p>
    <w:p w:rsidR="00C801E2" w:rsidRDefault="00C801E2" w:rsidP="00C801E2">
      <w:pPr>
        <w:widowControl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</w:p>
    <w:p w:rsidR="006C29C6" w:rsidRDefault="006C29C6" w:rsidP="00C801E2">
      <w:pPr>
        <w:widowControl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</w:p>
    <w:p w:rsidR="007C5437" w:rsidRDefault="007C5437" w:rsidP="00C801E2">
      <w:pPr>
        <w:widowControl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</w:p>
    <w:p w:rsidR="006C29C6" w:rsidRPr="00A44266" w:rsidRDefault="006C29C6" w:rsidP="00C801E2">
      <w:pPr>
        <w:widowControl/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</w:pPr>
    </w:p>
    <w:p w:rsidR="00EC7EB1" w:rsidRDefault="00EC7EB1">
      <w:p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產品規格:</w:t>
      </w:r>
    </w:p>
    <w:p w:rsidR="00EC7EB1" w:rsidRDefault="00EC7EB1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主機外觀尺寸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: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 xml:space="preserve"> </w:t>
      </w:r>
      <w:r w:rsidR="00322033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155</w:t>
      </w:r>
      <w:r w:rsidR="00DE2D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mm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 xml:space="preserve"> x </w:t>
      </w:r>
      <w:r w:rsidR="00322033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375</w:t>
      </w:r>
      <w:r w:rsidR="00DE2D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mm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 xml:space="preserve"> x</w:t>
      </w:r>
      <w:r w:rsidR="009901C7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 xml:space="preserve"> </w:t>
      </w:r>
      <w:r w:rsidR="00D0122E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4</w:t>
      </w:r>
      <w:r w:rsidR="00322033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6.5</w:t>
      </w:r>
      <w:r w:rsidR="00DE2D39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mm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.</w:t>
      </w:r>
    </w:p>
    <w:p w:rsidR="00EC7EB1" w:rsidRDefault="00EC7EB1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操作溫度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: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攝氏</w:t>
      </w:r>
      <w:r w:rsidR="00166442"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-10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~</w:t>
      </w:r>
      <w:r w:rsidR="00166442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55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度 濕度20~8</w:t>
      </w:r>
      <w:r w:rsidR="00CD4A2B"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5</w:t>
      </w:r>
      <w:r>
        <w:rPr>
          <w:rFonts w:ascii="微軟正黑體" w:eastAsia="微軟正黑體" w:hAnsi="微軟正黑體" w:cs="新細明體"/>
          <w:kern w:val="0"/>
          <w:sz w:val="20"/>
          <w:szCs w:val="20"/>
          <w:lang w:bidi="ne-NP"/>
        </w:rPr>
        <w:t>%</w:t>
      </w:r>
      <w:r>
        <w:rPr>
          <w:rFonts w:ascii="微軟正黑體" w:eastAsia="微軟正黑體" w:hAnsi="微軟正黑體" w:cs="新細明體" w:hint="eastAsia"/>
          <w:kern w:val="0"/>
          <w:sz w:val="20"/>
          <w:szCs w:val="20"/>
          <w:lang w:bidi="ne-NP"/>
        </w:rPr>
        <w:t>.</w:t>
      </w:r>
    </w:p>
    <w:p w:rsidR="006A3657" w:rsidRPr="006A3657" w:rsidRDefault="00EC7EB1" w:rsidP="00826ACA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 w:rsidRPr="006A3657">
        <w:rPr>
          <w:rFonts w:ascii="微軟正黑體" w:eastAsia="微軟正黑體" w:hAnsi="微軟正黑體"/>
          <w:kern w:val="0"/>
          <w:sz w:val="20"/>
          <w:szCs w:val="20"/>
        </w:rPr>
        <w:t>電器特性</w:t>
      </w:r>
      <w:r w:rsidRPr="006A3657">
        <w:rPr>
          <w:rFonts w:ascii="微軟正黑體" w:eastAsia="微軟正黑體" w:hAnsi="微軟正黑體" w:hint="eastAsia"/>
          <w:kern w:val="0"/>
          <w:sz w:val="20"/>
          <w:szCs w:val="20"/>
        </w:rPr>
        <w:t>:</w:t>
      </w:r>
      <w:r w:rsidRPr="006A3657">
        <w:rPr>
          <w:rFonts w:ascii="微軟正黑體" w:eastAsia="微軟正黑體" w:hAnsi="微軟正黑體"/>
          <w:kern w:val="0"/>
          <w:sz w:val="20"/>
          <w:szCs w:val="20"/>
        </w:rPr>
        <w:t xml:space="preserve">電力供應 </w:t>
      </w:r>
      <w:r w:rsidR="00E84639" w:rsidRPr="006A3657">
        <w:rPr>
          <w:rFonts w:ascii="微軟正黑體" w:eastAsia="微軟正黑體" w:hAnsi="微軟正黑體" w:hint="eastAsia"/>
          <w:kern w:val="0"/>
          <w:sz w:val="20"/>
          <w:szCs w:val="20"/>
        </w:rPr>
        <w:t>:</w:t>
      </w:r>
      <w:r w:rsidR="00CD4A2B" w:rsidRPr="006A3657">
        <w:rPr>
          <w:rFonts w:ascii="微軟正黑體" w:eastAsia="微軟正黑體" w:hAnsi="微軟正黑體"/>
          <w:kern w:val="0"/>
          <w:sz w:val="20"/>
          <w:szCs w:val="20"/>
        </w:rPr>
        <w:t>D</w:t>
      </w:r>
      <w:r w:rsidR="00E84639" w:rsidRPr="006A3657">
        <w:rPr>
          <w:rFonts w:ascii="微軟正黑體" w:eastAsia="微軟正黑體" w:hAnsi="微軟正黑體" w:hint="eastAsia"/>
          <w:kern w:val="0"/>
          <w:sz w:val="20"/>
          <w:szCs w:val="20"/>
        </w:rPr>
        <w:t xml:space="preserve">C </w:t>
      </w:r>
      <w:r w:rsidR="00CD4A2B" w:rsidRPr="006A3657">
        <w:rPr>
          <w:rFonts w:ascii="微軟正黑體" w:eastAsia="微軟正黑體" w:hAnsi="微軟正黑體"/>
          <w:kern w:val="0"/>
          <w:sz w:val="20"/>
          <w:szCs w:val="20"/>
        </w:rPr>
        <w:t>12</w:t>
      </w:r>
      <w:r w:rsidR="00E84639" w:rsidRPr="006A3657">
        <w:rPr>
          <w:rFonts w:ascii="微軟正黑體" w:eastAsia="微軟正黑體" w:hAnsi="微軟正黑體" w:hint="eastAsia"/>
          <w:kern w:val="0"/>
          <w:sz w:val="20"/>
          <w:szCs w:val="20"/>
        </w:rPr>
        <w:t>V</w:t>
      </w:r>
      <w:proofErr w:type="gramStart"/>
      <w:r w:rsidR="00D02641" w:rsidRPr="006A3657">
        <w:rPr>
          <w:rFonts w:ascii="微軟正黑體" w:eastAsia="微軟正黑體" w:hAnsi="微軟正黑體"/>
          <w:kern w:val="0"/>
          <w:sz w:val="20"/>
          <w:szCs w:val="20"/>
        </w:rPr>
        <w:t>,6W</w:t>
      </w:r>
      <w:proofErr w:type="gramEnd"/>
      <w:r w:rsidR="00D02641" w:rsidRPr="006A3657">
        <w:rPr>
          <w:rFonts w:ascii="微軟正黑體" w:eastAsia="微軟正黑體" w:hAnsi="微軟正黑體"/>
          <w:kern w:val="0"/>
          <w:sz w:val="20"/>
          <w:szCs w:val="20"/>
        </w:rPr>
        <w:t>.</w:t>
      </w:r>
    </w:p>
    <w:p w:rsidR="006A3657" w:rsidRPr="006A3657" w:rsidRDefault="006A3657" w:rsidP="006A3657">
      <w:pPr>
        <w:autoSpaceDE w:val="0"/>
        <w:autoSpaceDN w:val="0"/>
        <w:adjustRightInd w:val="0"/>
        <w:snapToGrid w:val="0"/>
        <w:spacing w:line="240" w:lineRule="atLeast"/>
        <w:ind w:left="480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</w:p>
    <w:p w:rsidR="005F42DF" w:rsidRPr="006A3657" w:rsidRDefault="005F42DF" w:rsidP="006A3657">
      <w:pPr>
        <w:autoSpaceDE w:val="0"/>
        <w:autoSpaceDN w:val="0"/>
        <w:adjustRightInd w:val="0"/>
        <w:snapToGrid w:val="0"/>
        <w:spacing w:line="240" w:lineRule="atLeast"/>
        <w:ind w:left="960"/>
        <w:rPr>
          <w:rFonts w:ascii="微軟正黑體" w:eastAsia="微軟正黑體" w:hAnsi="微軟正黑體" w:cs="新細明體"/>
          <w:b/>
          <w:kern w:val="0"/>
          <w:sz w:val="20"/>
          <w:szCs w:val="20"/>
        </w:rPr>
      </w:pPr>
      <w:r w:rsidRPr="006A3657">
        <w:rPr>
          <w:rFonts w:ascii="微軟正黑體" w:eastAsia="微軟正黑體" w:hAnsi="微軟正黑體" w:cs="新細明體" w:hint="eastAsia"/>
          <w:b/>
          <w:color w:val="0000FF"/>
          <w:kern w:val="0"/>
          <w:sz w:val="32"/>
          <w:szCs w:val="32"/>
        </w:rPr>
        <w:t>使用客戶:</w:t>
      </w:r>
    </w:p>
    <w:p w:rsidR="005F42DF" w:rsidRDefault="005F42DF" w:rsidP="005F42DF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Arial"/>
          <w:kern w:val="0"/>
          <w:sz w:val="20"/>
          <w:szCs w:val="20"/>
        </w:rPr>
      </w:pPr>
      <w:r>
        <w:rPr>
          <w:rFonts w:ascii="微軟正黑體" w:eastAsia="微軟正黑體" w:hAnsi="微軟正黑體" w:cs="Arial" w:hint="eastAsia"/>
          <w:kern w:val="0"/>
          <w:sz w:val="20"/>
          <w:szCs w:val="20"/>
        </w:rPr>
        <w:t>遠傳電信</w:t>
      </w:r>
      <w:r w:rsidR="00686197">
        <w:rPr>
          <w:rFonts w:ascii="微軟正黑體" w:eastAsia="微軟正黑體" w:hAnsi="微軟正黑體" w:cs="Arial" w:hint="eastAsia"/>
          <w:kern w:val="0"/>
          <w:sz w:val="20"/>
          <w:szCs w:val="20"/>
        </w:rPr>
        <w:t xml:space="preserve">                                            </w:t>
      </w:r>
    </w:p>
    <w:p w:rsidR="005F42DF" w:rsidRDefault="005F42DF" w:rsidP="005F42DF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Arial"/>
          <w:kern w:val="0"/>
          <w:sz w:val="20"/>
          <w:szCs w:val="20"/>
        </w:rPr>
      </w:pPr>
      <w:proofErr w:type="gramStart"/>
      <w:r>
        <w:rPr>
          <w:rFonts w:ascii="微軟正黑體" w:eastAsia="微軟正黑體" w:hAnsi="微軟正黑體" w:cs="Arial" w:hint="eastAsia"/>
          <w:kern w:val="0"/>
          <w:sz w:val="20"/>
          <w:szCs w:val="20"/>
        </w:rPr>
        <w:t>遵</w:t>
      </w:r>
      <w:proofErr w:type="gramEnd"/>
      <w:r>
        <w:rPr>
          <w:rFonts w:ascii="微軟正黑體" w:eastAsia="微軟正黑體" w:hAnsi="微軟正黑體" w:cs="Arial" w:hint="eastAsia"/>
          <w:kern w:val="0"/>
          <w:sz w:val="20"/>
          <w:szCs w:val="20"/>
        </w:rPr>
        <w:t>宇科技</w:t>
      </w:r>
    </w:p>
    <w:p w:rsidR="00686197" w:rsidRDefault="00537DCC" w:rsidP="00F94A1F">
      <w:pPr>
        <w:numPr>
          <w:ilvl w:val="1"/>
          <w:numId w:val="4"/>
        </w:numPr>
        <w:autoSpaceDE w:val="0"/>
        <w:autoSpaceDN w:val="0"/>
        <w:adjustRightInd w:val="0"/>
        <w:snapToGrid w:val="0"/>
        <w:spacing w:line="240" w:lineRule="atLeast"/>
        <w:rPr>
          <w:rFonts w:ascii="微軟正黑體" w:eastAsia="微軟正黑體" w:hAnsi="微軟正黑體" w:cs="Arial"/>
          <w:kern w:val="0"/>
          <w:sz w:val="20"/>
          <w:szCs w:val="20"/>
        </w:rPr>
      </w:pPr>
      <w:proofErr w:type="gramStart"/>
      <w:r>
        <w:rPr>
          <w:rFonts w:ascii="微軟正黑體" w:eastAsia="微軟正黑體" w:hAnsi="微軟正黑體" w:cs="Arial" w:hint="eastAsia"/>
          <w:kern w:val="0"/>
          <w:sz w:val="20"/>
          <w:szCs w:val="20"/>
        </w:rPr>
        <w:t>凱</w:t>
      </w:r>
      <w:proofErr w:type="gramEnd"/>
      <w:r>
        <w:rPr>
          <w:rFonts w:ascii="微軟正黑體" w:eastAsia="微軟正黑體" w:hAnsi="微軟正黑體" w:cs="Arial" w:hint="eastAsia"/>
          <w:kern w:val="0"/>
          <w:sz w:val="20"/>
          <w:szCs w:val="20"/>
        </w:rPr>
        <w:t>悅三期</w:t>
      </w:r>
      <w:r w:rsidR="00686197">
        <w:rPr>
          <w:rFonts w:ascii="微軟正黑體" w:eastAsia="微軟正黑體" w:hAnsi="微軟正黑體" w:cs="Arial" w:hint="eastAsia"/>
          <w:kern w:val="0"/>
          <w:sz w:val="20"/>
          <w:szCs w:val="20"/>
        </w:rPr>
        <w:t>等</w:t>
      </w:r>
    </w:p>
    <w:p w:rsidR="00753A3D" w:rsidRDefault="00753A3D" w:rsidP="00BB4D77">
      <w:pPr>
        <w:snapToGrid w:val="0"/>
        <w:spacing w:line="240" w:lineRule="atLeast"/>
        <w:rPr>
          <w:rFonts w:ascii="微軟正黑體" w:eastAsia="微軟正黑體" w:hAnsi="微軟正黑體" w:cs="Arial"/>
          <w:b/>
          <w:color w:val="0000FF"/>
          <w:sz w:val="32"/>
          <w:szCs w:val="32"/>
        </w:rPr>
      </w:pPr>
    </w:p>
    <w:p w:rsidR="00EC7EB1" w:rsidRPr="00BB4D77" w:rsidRDefault="00EC7EB1" w:rsidP="00BB4D77">
      <w:pPr>
        <w:snapToGrid w:val="0"/>
        <w:spacing w:line="240" w:lineRule="atLeast"/>
        <w:rPr>
          <w:rFonts w:ascii="微軟正黑體" w:eastAsia="微軟正黑體" w:hAnsi="微軟正黑體" w:cs="Arial"/>
          <w:b/>
          <w:color w:val="0000FF"/>
          <w:sz w:val="32"/>
          <w:szCs w:val="32"/>
        </w:rPr>
      </w:pPr>
      <w:r w:rsidRPr="00BB4D77">
        <w:rPr>
          <w:rFonts w:ascii="微軟正黑體" w:eastAsia="微軟正黑體" w:hAnsi="微軟正黑體" w:cs="Arial" w:hint="eastAsia"/>
          <w:b/>
          <w:color w:val="0000FF"/>
          <w:sz w:val="32"/>
          <w:szCs w:val="32"/>
        </w:rPr>
        <w:t>應用架構圖：</w:t>
      </w:r>
    </w:p>
    <w:p w:rsidR="005956BE" w:rsidRPr="00BB4D77" w:rsidRDefault="005956BE" w:rsidP="00BB4D77">
      <w:pPr>
        <w:snapToGrid w:val="0"/>
        <w:spacing w:line="200" w:lineRule="atLeast"/>
        <w:rPr>
          <w:rFonts w:ascii="微軟正黑體" w:eastAsia="微軟正黑體" w:hAnsi="微軟正黑體" w:cs="微軟正黑體"/>
          <w:color w:val="FF9900"/>
          <w:sz w:val="20"/>
          <w:szCs w:val="20"/>
        </w:rPr>
      </w:pPr>
    </w:p>
    <w:p w:rsidR="00EC7EB1" w:rsidRPr="00A61CBA" w:rsidRDefault="00C337C6" w:rsidP="005956BE">
      <w:pPr>
        <w:snapToGrid w:val="0"/>
        <w:spacing w:line="240" w:lineRule="atLeast"/>
        <w:rPr>
          <w:rFonts w:ascii="Arial" w:eastAsia="MyriadPro-Regular" w:hAnsi="Arial" w:cs="Arial"/>
          <w:color w:val="0000FF"/>
          <w:kern w:val="0"/>
          <w:sz w:val="28"/>
          <w:szCs w:val="28"/>
          <w:u w:val="single"/>
        </w:rPr>
      </w:pP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998" type="#_x0000_t93" style="position:absolute;margin-left:431.15pt;margin-top:222.4pt;width:39.55pt;height:14.6pt;rotation:-1488889fd;z-index:45;v-text-anchor:middle" fillcolor="fuchsia"/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</w:rPr>
        <w:pict>
          <v:shape id="_x0000_s3224" type="#_x0000_t75" style="position:absolute;margin-left:246pt;margin-top:66.55pt;width:95.8pt;height:39.8pt;z-index:56">
            <v:imagedata r:id="rId8" o:title="AW-1090-2056" cropleft="90f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oval id="_x0000_s1999" style="position:absolute;margin-left:174pt;margin-top:223.45pt;width:1in;height:74.8pt;z-index:3;v-text-anchor:middle" filled="f" fillcolor="#bbe0e3" strokecolor="fuchsia" strokeweight="4.5pt">
            <v:stroke dashstyle="1 1" linestyle="thinThick"/>
            <v:textbox style="mso-next-textbox:#_x0000_s1999" inset="2.13361mm,1.0668mm,2.13361mm,1.0668mm">
              <w:txbxContent>
                <w:p w:rsidR="008349B1" w:rsidRPr="00BD7770" w:rsidRDefault="008349B1" w:rsidP="00E3304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新細明體"/>
                      <w:color w:val="FF00FF"/>
                      <w:sz w:val="30"/>
                      <w:szCs w:val="30"/>
                      <w:lang w:val="zh-TW"/>
                    </w:rPr>
                  </w:pPr>
                </w:p>
              </w:txbxContent>
            </v:textbox>
          </v:oval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15" type="#_x0000_t202" style="position:absolute;margin-left:346.5pt;margin-top:217.35pt;width:63pt;height:45pt;z-index:55" filled="f" stroked="f">
            <v:textbox style="mso-next-textbox:#_x0000_s2015" inset="2.13361mm,1.0668mm,2.13361mm,1.0668mm">
              <w:txbxContent>
                <w:p w:rsidR="005364B0" w:rsidRPr="00996E35" w:rsidRDefault="00FB59E5" w:rsidP="005364B0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</w:pPr>
                  <w:r>
                    <w:rPr>
                      <w:rFonts w:ascii="Arial" w:hAnsi="Arial" w:cs="Arial" w:hint="eastAsia"/>
                      <w:b/>
                      <w:bCs/>
                      <w:color w:val="FF00FF"/>
                      <w:sz w:val="18"/>
                      <w:szCs w:val="18"/>
                    </w:rPr>
                    <w:t>Touch</w:t>
                  </w:r>
                </w:p>
                <w:p w:rsidR="00046A38" w:rsidRDefault="00FB59E5" w:rsidP="005364B0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P</w:t>
                  </w:r>
                  <w:r w:rsidR="005364B0"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anel</w:t>
                  </w:r>
                </w:p>
                <w:p w:rsidR="005364B0" w:rsidRPr="00996E35" w:rsidRDefault="00FB59E5" w:rsidP="005364B0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r>
                    <w:rPr>
                      <w:rFonts w:ascii="Arial" w:hAnsi="Arial" w:cs="Arial" w:hint="eastAsia"/>
                      <w:b/>
                      <w:bCs/>
                      <w:color w:val="FF00FF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14" style="position:absolute;margin-left:496.5pt;margin-top:76.35pt;width:0;height:22.7pt;z-index:54;mso-position-horizontal:absolute;mso-position-vertical:absolute" coordsize="1,454" path="m,l,454e" filled="f" strokecolor="fuchsia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10" type="#_x0000_t75" style="position:absolute;margin-left:301.5pt;margin-top:171.6pt;width:39pt;height:39pt;z-index:53">
            <v:imagedata r:id="rId9" o:title="AW-3328(270)" chromakey="white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11" type="#_x0000_t75" style="position:absolute;margin-left:300.75pt;margin-top:106.35pt;width:39pt;height:39pt;z-index:52">
            <v:imagedata r:id="rId9" o:title="AW-3328(270)" chromakey="white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2006" style="position:absolute;z-index:51" from="466pt,110.95pt" to="475.5pt,110.95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2004" style="position:absolute;z-index:50" from="467.25pt,193.35pt" to="470.7pt,193.35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2003" style="position:absolute;z-index:49" from="400.05pt,215pt" to="400.05pt,223.7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02" style="position:absolute;margin-left:31.1pt;margin-top:121.3pt;width:.15pt;height:20.8pt;z-index:48" coordsize="1,199" path="m1,l,199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01" style="position:absolute;margin-left:104.1pt;margin-top:121.1pt;width:.05pt;height:20.8pt;z-index:47" coordsize="1,199" path="m1,l,199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2000" type="#_x0000_t202" style="position:absolute;margin-left:307.25pt;margin-top:154.25pt;width:42.45pt;height:19.05pt;z-index:46" filled="f" stroked="f">
            <v:textbox style="mso-next-textbox:#_x0000_s2000" inset="2.13361mm,1.0668mm,2.13361mm,1.0668mm">
              <w:txbxContent>
                <w:p w:rsidR="008349B1" w:rsidRPr="00996E35" w:rsidRDefault="008349B1" w:rsidP="005364B0">
                  <w:pPr>
                    <w:autoSpaceDE w:val="0"/>
                    <w:autoSpaceDN w:val="0"/>
                    <w:adjustRightInd w:val="0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LAN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5" style="position:absolute;margin-left:313.5pt;margin-top:43.45pt;width:0;height:22.6pt;z-index:44;mso-position-horizontal:absolute;mso-position-vertical:absolute" coordsize="1,452" path="m,l,452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3" type="#_x0000_t202" style="position:absolute;margin-left:265.15pt;margin-top:168.4pt;width:54.35pt;height:19.05pt;z-index:43" filled="f" stroked="f">
            <v:textbox style="mso-next-textbox:#_x0000_s1993" inset="2.13361mm,1.0668mm,2.13361mm,1.0668mm">
              <w:txbxContent>
                <w:p w:rsidR="008349B1" w:rsidRPr="00BD7770" w:rsidRDefault="008349B1" w:rsidP="005364B0">
                  <w:pPr>
                    <w:autoSpaceDE w:val="0"/>
                    <w:autoSpaceDN w:val="0"/>
                    <w:adjustRightInd w:val="0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333399"/>
                      <w:sz w:val="20"/>
                      <w:szCs w:val="20"/>
                    </w:rPr>
                  </w:pPr>
                  <w:r w:rsidRPr="00BD7770">
                    <w:rPr>
                      <w:rFonts w:ascii="Arial" w:hAnsi="Arial" w:cs="Arial"/>
                      <w:b/>
                      <w:bCs/>
                      <w:color w:val="333399"/>
                      <w:sz w:val="20"/>
                      <w:szCs w:val="20"/>
                    </w:rPr>
                    <w:t>Router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2" type="#_x0000_t202" style="position:absolute;margin-left:298.75pt;margin-top:208.2pt;width:43.25pt;height:41.4pt;z-index:42" filled="f" stroked="f">
            <v:textbox style="mso-next-textbox:#_x0000_s1992" inset="2.13361mm,1.0668mm,2.13361mm,1.0668mm">
              <w:txbxContent>
                <w:p w:rsidR="008349B1" w:rsidRPr="00996E35" w:rsidRDefault="008349B1" w:rsidP="005364B0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jc w:val="center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DECT H/S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9" type="#_x0000_t202" style="position:absolute;margin-left:324.75pt;margin-top:60.7pt;width:43.3pt;height:25.75pt;z-index:41" filled="f" stroked="f">
            <v:textbox style="mso-next-textbox:#_x0000_s1989" inset="2.13361mm,1.0668mm,2.13361mm,1.0668mm">
              <w:txbxContent>
                <w:p w:rsidR="008349B1" w:rsidRPr="008349B1" w:rsidRDefault="008349B1" w:rsidP="005364B0">
                  <w:pPr>
                    <w:autoSpaceDE w:val="0"/>
                    <w:autoSpaceDN w:val="0"/>
                    <w:adjustRightInd w:val="0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333399"/>
                      <w:sz w:val="18"/>
                      <w:szCs w:val="18"/>
                    </w:rPr>
                  </w:pPr>
                  <w:r w:rsidRPr="008349B1">
                    <w:rPr>
                      <w:rFonts w:ascii="Arial" w:hAnsi="Arial" w:cs="Arial"/>
                      <w:b/>
                      <w:bCs/>
                      <w:color w:val="333399"/>
                      <w:sz w:val="18"/>
                      <w:szCs w:val="18"/>
                    </w:rPr>
                    <w:t>IP</w:t>
                  </w:r>
                  <w:r w:rsidRPr="008349B1">
                    <w:rPr>
                      <w:rFonts w:ascii="Arial" w:hAnsi="Arial" w:cs="Arial" w:hint="eastAsia"/>
                      <w:color w:val="333399"/>
                      <w:sz w:val="18"/>
                      <w:szCs w:val="18"/>
                    </w:rPr>
                    <w:t xml:space="preserve"> </w:t>
                  </w:r>
                  <w:r w:rsidRPr="008349B1">
                    <w:rPr>
                      <w:rFonts w:ascii="Arial" w:hAnsi="Arial" w:cs="Arial" w:hint="eastAsia"/>
                      <w:b/>
                      <w:bCs/>
                      <w:color w:val="333399"/>
                      <w:sz w:val="18"/>
                      <w:szCs w:val="18"/>
                    </w:rPr>
                    <w:t>PBX</w:t>
                  </w:r>
                  <w:r w:rsidRPr="008349B1">
                    <w:rPr>
                      <w:rFonts w:ascii="Arial" w:hAnsi="Arial" w:cs="Arial"/>
                      <w:b/>
                      <w:bCs/>
                      <w:color w:val="333399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349B1">
                    <w:rPr>
                      <w:rFonts w:ascii="Arial" w:hAnsi="Arial" w:cs="Arial"/>
                      <w:b/>
                      <w:bCs/>
                      <w:color w:val="333399"/>
                      <w:sz w:val="18"/>
                      <w:szCs w:val="18"/>
                    </w:rPr>
                    <w:t>PBX</w:t>
                  </w:r>
                  <w:proofErr w:type="spellEnd"/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8" type="#_x0000_t202" style="position:absolute;margin-left:460.5pt;margin-top:50.85pt;width:49.1pt;height:18.9pt;z-index:40" filled="f" stroked="f">
            <v:textbox style="mso-next-textbox:#_x0000_s1988" inset="2.13361mm,1.0668mm,2.13361mm,1.0668mm">
              <w:txbxContent>
                <w:p w:rsidR="008349B1" w:rsidRPr="00BD7770" w:rsidRDefault="008349B1" w:rsidP="005364B0">
                  <w:pPr>
                    <w:autoSpaceDE w:val="0"/>
                    <w:autoSpaceDN w:val="0"/>
                    <w:adjustRightInd w:val="0"/>
                    <w:rPr>
                      <w:rFonts w:ascii="Arial" w:eastAsia="華康中圓體" w:hAnsi="Arial" w:cs="華康中圓體"/>
                      <w:i/>
                      <w:iCs/>
                      <w:color w:val="333399"/>
                      <w:sz w:val="47"/>
                      <w:szCs w:val="47"/>
                    </w:rPr>
                  </w:pPr>
                  <w:r w:rsidRPr="00BD7770">
                    <w:rPr>
                      <w:rFonts w:ascii="Arial" w:hAnsi="Arial" w:cs="Arial"/>
                      <w:b/>
                      <w:bCs/>
                      <w:color w:val="333399"/>
                      <w:sz w:val="20"/>
                      <w:szCs w:val="20"/>
                    </w:rPr>
                    <w:t>PSTN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7" type="#_x0000_t202" style="position:absolute;margin-left:264pt;margin-top:18.7pt;width:121.25pt;height:27pt;z-index:39" filled="f" stroked="f">
            <v:textbox style="mso-next-textbox:#_x0000_s1987" inset="2.13361mm,1.0668mm,2.13361mm,1.0668mm">
              <w:txbxContent>
                <w:p w:rsidR="008349B1" w:rsidRPr="001E10F5" w:rsidRDefault="008349B1" w:rsidP="005364B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華康中圓體" w:hAnsi="Arial" w:cs="華康中圓體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1E10F5">
                    <w:rPr>
                      <w:rFonts w:ascii="Arial" w:hAnsi="Arial" w:cs="Cataneo BT"/>
                      <w:color w:val="000080"/>
                      <w:sz w:val="18"/>
                      <w:szCs w:val="18"/>
                    </w:rPr>
                    <w:t xml:space="preserve">Internet / </w:t>
                  </w:r>
                  <w:r w:rsidRPr="00E544AB">
                    <w:rPr>
                      <w:rFonts w:ascii="Arial" w:hAnsi="Arial" w:cs="Cataneo BT"/>
                      <w:color w:val="FF00FF"/>
                      <w:sz w:val="18"/>
                      <w:szCs w:val="18"/>
                    </w:rPr>
                    <w:t>VoIP / 070)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6" style="position:absolute;margin-left:250.2pt;margin-top:14.1pt;width:150.75pt;height:30.9pt;z-index:38;mso-position-horizontal:absolute;mso-position-vertical:absolute;v-text-anchor:top" coordsize="1969,604" path="m313,143hel329,126r25,-17l393,96,442,85r41,-6l533,73r76,-3l683,73r68,7l802,88,831,60,870,39,923,22,991,10r84,-9l1156,r74,5l1312,15r62,19l1419,53r29,18l1454,94r58,-8l1581,89r56,7l1686,112r35,21l1734,156r-2,18l1766,172r40,4l1847,184r33,9l1902,201r19,11l1943,225r11,16l1956,253r-6,13l1937,283r17,17l1962,315r4,17l1956,352r-7,12l1927,379r29,20l1966,412r2,19l1962,449r-17,21l1921,485r-35,14l1828,513r-62,4l1709,513r-37,-7l1647,521r-27,11l1596,539r-45,10l1512,556r-58,5l1398,560r-57,-7l1293,542r-30,19l1236,573r-35,10l1160,591r-47,3l1071,594r-41,-3l979,580,950,570r-27,13l893,591r-35,6l808,603r-53,-2l701,596,660,586,621,570,598,553r-41,6l510,563r-56,-2l405,554,368,544,337,532,311,516r-5,-17l278,503r-44,1l183,499,132,487,97,472,68,451,51,431,45,403r2,-20l62,354,27,338,10,317,,294,,271,12,245,35,227,74,206r41,-15l164,176r62,-10l284,161r27,-3l313,143e" fillcolor="#0cf" stroked="f" strokeweight="1pt">
            <v:stroke endcap="round"/>
            <v:imagedata embosscolor="shadow add(51)"/>
            <v:shadow on="t" type="emboss" color="lineOrFill darken(153)" color2="shadow add(102)" offset="1pt,1pt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85" style="position:absolute;margin-left:399.75pt;margin-top:50.85pt;width:120.45pt;height:27.8pt;z-index:37;mso-position-horizontal:absolute;mso-position-vertical:absolute;v-text-anchor:top" coordsize="1969,604" path="m313,143hel329,126r25,-17l393,96,442,85r41,-6l533,73r76,-3l683,73r68,7l802,88,831,60,870,39,923,22,991,10r84,-9l1156,r74,5l1312,15r62,19l1419,53r29,18l1454,94r58,-8l1581,89r56,7l1686,112r35,21l1734,156r-2,18l1766,172r40,4l1847,184r33,9l1902,201r19,11l1943,225r11,16l1956,253r-6,13l1937,283r17,17l1962,315r4,17l1956,352r-7,12l1927,379r29,20l1966,412r2,19l1962,449r-17,21l1921,485r-35,14l1828,513r-62,4l1709,513r-37,-7l1647,521r-27,11l1596,539r-45,10l1512,556r-58,5l1398,560r-57,-7l1293,542r-30,19l1236,573r-35,10l1160,591r-47,3l1071,594r-41,-3l979,580,950,570r-27,13l893,591r-35,6l808,603r-53,-2l701,596,660,586,621,570,598,553r-41,6l510,563r-56,-2l405,554,368,544,337,532,311,516r-5,-17l278,503r-44,1l183,499,132,487,97,472,68,451,51,431,45,403r2,-20l62,354,27,338,10,317,,294,,271,12,245,35,227,74,206r41,-15l164,176r62,-10l284,161r27,-3l313,143e" fillcolor="aqua" stroked="f" strokeweight="1pt">
            <v:stroke endcap="round"/>
            <v:imagedata embosscolor="shadow add(51)"/>
            <v:shadow on="t" type="emboss" color="lineOrFill darken(153)" color2="shadow add(102)" offset="1pt,1pt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4" style="position:absolute;z-index:36" from="210.15pt,217.8pt" to="210.15pt,232.35pt" strokecolor="gray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3" style="position:absolute;z-index:35" from="133.55pt,217.8pt" to="133.55pt,232.35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2" style="position:absolute;z-index:34" from="61.1pt,217.8pt" to="61.1pt,232.35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1" style="position:absolute;z-index:33" from="209.25pt,110.95pt" to="209.25pt,121.2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80" style="position:absolute;z-index:32" from="137.35pt,111.35pt" to="137.35pt,121.6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9" style="position:absolute;z-index:31" from="60.6pt,111.35pt" to="60.6pt,121.6pt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78" style="position:absolute;margin-left:180.3pt;margin-top:121.6pt;width:.05pt;height:20.85pt;z-index:30" coordsize="1,199" path="m1,l,199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7" style="position:absolute;z-index:29" from="230.7pt,188.75pt" to="262.5pt,188.75pt" strokeweight="6pt">
            <v:stroke linestyle="thickBetwee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6" style="position:absolute;z-index:28" from="230.7pt,161pt" to="262.5pt,161pt" strokeweight="6pt">
            <v:stroke linestyle="thickBetwee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5" style="position:absolute;flip:y;z-index:27" from="233.6pt,188.75pt" to="233.6pt,217.8pt" strokeweight="6pt">
            <v:stroke linestyle="thickBetwee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4" style="position:absolute;z-index:26" from="233.2pt,120.8pt" to="233.2pt,161pt" strokeweight="6pt">
            <v:stroke linestyle="thickBetwee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73" style="position:absolute;margin-left:59.75pt;margin-top:216.4pt;width:175.55pt;height:.25pt;z-index:25" coordsize="1677,2" path="m,l1677,2e" filled="f" strokeweight="6pt">
            <v:stroke linestyle="thickBetwee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72" style="position:absolute;margin-left:29.65pt;margin-top:120.35pt;width:206.05pt;height:.55pt;z-index:24" coordsize="1969,5" path="m,l1969,5e" filled="f" strokeweight="6pt">
            <v:stroke linestyle="thickBetwee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71" style="position:absolute;margin-left:265.05pt;margin-top:86.25pt;width:.1pt;height:42.25pt;z-index:23" coordsize="1,404" path="m,l1,404e" filled="f" strokeweight="3pt">
            <v:stroke linestyle="thinThin"/>
            <v:path arrowok="t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70" style="position:absolute;z-index:22" from="270.6pt,155.5pt" to="300.3pt,155.5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line id="_x0000_s1969" style="position:absolute;z-index:21" from="330.4pt,155.5pt" to="336.4pt,155.5pt" strokecolor="fuchsia" strokeweight="3pt">
            <v:stroke linestyle="thinThin"/>
          </v:lin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roundrect id="_x0000_s1966" style="position:absolute;margin-left:337.7pt;margin-top:88.1pt;width:128.2pt;height:128.45pt;z-index:20;v-text-anchor:middle" arcsize="10923f" filled="f" fillcolor="#bbe0e3" strokecolor="fuchsia" strokeweight="3pt">
            <v:stroke linestyle="thinThin"/>
          </v:roundrect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5" type="#_x0000_t75" style="position:absolute;margin-left:472.5pt;margin-top:92.95pt;width:30.15pt;height:30.1pt;z-index:19">
            <v:imagedata r:id="rId10" o:title="AW-207-without logo" chromakey="white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4" type="#_x0000_t75" style="position:absolute;margin-left:347.1pt;margin-top:97.25pt;width:109.6pt;height:109.8pt;z-index:18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2" type="#_x0000_t75" style="position:absolute;margin-left:371.6pt;margin-top:217pt;width:59.3pt;height:44.55pt;z-index:17">
            <v:imagedata r:id="rId12" o:title="51582" chromakey="white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1" type="#_x0000_t75" style="position:absolute;margin-left:470.2pt;margin-top:186.6pt;width:34.55pt;height:49.25pt;z-index:16">
            <v:imagedata r:id="rId13" o:title="photo1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60" type="#_x0000_t75" style="position:absolute;margin-left:298.45pt;margin-top:149.6pt;width:33.8pt;height:11.4pt;z-index:15">
            <v:imagedata r:id="rId14" o:title="Hub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9" type="#_x0000_t75" style="position:absolute;margin-left:258.75pt;margin-top:122.65pt;width:13.7pt;height:99.75pt;z-index:14">
            <v:imagedata r:id="rId15" o:title="Hub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8" type="#_x0000_t75" style="position:absolute;margin-left:182.05pt;margin-top:231.75pt;width:56.1pt;height:56.2pt;z-index:13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7" type="#_x0000_t75" style="position:absolute;margin-left:104.15pt;margin-top:232.35pt;width:55.5pt;height:55.6pt;z-index:12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6" type="#_x0000_t75" style="position:absolute;margin-left:31.1pt;margin-top:232.35pt;width:55.5pt;height:55.6pt;z-index:11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5" type="#_x0000_t75" style="position:absolute;margin-left:106.9pt;margin-top:53.95pt;width:57.35pt;height:57.5pt;z-index:10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4" type="#_x0000_t75" style="position:absolute;margin-left:180.05pt;margin-top:53.95pt;width:57.35pt;height:57.5pt;z-index:9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3" type="#_x0000_t75" style="position:absolute;margin-left:31.1pt;margin-top:53.95pt;width:57.45pt;height:57.5pt;z-index:8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2" type="#_x0000_t75" style="position:absolute;margin-left:152.8pt;margin-top:142.1pt;width:55.75pt;height:55.85pt;z-index:7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1" type="#_x0000_t75" style="position:absolute;margin-left:81.65pt;margin-top:142.1pt;width:55.7pt;height:55.85pt;z-index:6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50" type="#_x0000_t75" style="position:absolute;margin-left:9.6pt;margin-top:142.1pt;width:55.75pt;height:55.85pt;z-index:5">
            <v:imagedata r:id="rId11" o:title="j0185604"/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1" type="#_x0000_t202" style="position:absolute;margin-left:468pt;margin-top:156.4pt;width:63pt;height:33.25pt;z-index:4" filled="f" stroked="f">
            <v:textbox style="mso-next-textbox:#_x0000_s1991" inset="2.13361mm,1.0668mm,2.13361mm,1.0668mm">
              <w:txbxContent>
                <w:p w:rsidR="008349B1" w:rsidRPr="00996E35" w:rsidRDefault="008349B1" w:rsidP="00E33042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Door</w:t>
                  </w:r>
                </w:p>
                <w:p w:rsidR="008349B1" w:rsidRPr="00996E35" w:rsidRDefault="00FB59E5" w:rsidP="00E33042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 w:hint="eastAsia"/>
                      <w:b/>
                      <w:bCs/>
                      <w:color w:val="FF00FF"/>
                      <w:sz w:val="18"/>
                      <w:szCs w:val="18"/>
                    </w:rPr>
                    <w:t>button</w:t>
                  </w:r>
                  <w:proofErr w:type="gramEnd"/>
                </w:p>
              </w:txbxContent>
            </v:textbox>
          </v:shape>
        </w:pict>
      </w:r>
      <w:r>
        <w:rPr>
          <w:rFonts w:ascii="微軟正黑體" w:eastAsia="微軟正黑體" w:hAnsi="微軟正黑體" w:cs="微軟正黑體"/>
          <w:b/>
          <w:bCs/>
          <w:i/>
          <w:iCs/>
          <w:noProof/>
          <w:color w:val="0000FF"/>
          <w:sz w:val="28"/>
          <w:szCs w:val="28"/>
          <w:u w:val="single"/>
          <w:lang w:bidi="ne-NP"/>
        </w:rPr>
        <w:pict>
          <v:shape id="_x0000_s1990" type="#_x0000_t202" style="position:absolute;margin-left:461.25pt;margin-top:120.4pt;width:54pt;height:29.55pt;z-index:2" filled="f" stroked="f">
            <v:textbox style="mso-next-textbox:#_x0000_s1990" inset="2.13361mm,1.0668mm,2.13361mm,1.0668mm">
              <w:txbxContent>
                <w:p w:rsidR="008349B1" w:rsidRPr="00996E35" w:rsidRDefault="008349B1" w:rsidP="001E10F5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jc w:val="center"/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DECT IP</w:t>
                  </w:r>
                </w:p>
                <w:p w:rsidR="008349B1" w:rsidRPr="00996E35" w:rsidRDefault="008349B1" w:rsidP="001E10F5">
                  <w:pPr>
                    <w:autoSpaceDE w:val="0"/>
                    <w:autoSpaceDN w:val="0"/>
                    <w:adjustRightInd w:val="0"/>
                    <w:snapToGrid w:val="0"/>
                    <w:spacing w:line="240" w:lineRule="atLeast"/>
                    <w:jc w:val="center"/>
                    <w:rPr>
                      <w:rFonts w:ascii="Arial" w:eastAsia="華康中圓體" w:hAnsi="Arial" w:cs="華康中圓體"/>
                      <w:b/>
                      <w:bCs/>
                      <w:i/>
                      <w:iCs/>
                      <w:color w:val="FF00FF"/>
                      <w:sz w:val="18"/>
                      <w:szCs w:val="18"/>
                    </w:rPr>
                  </w:pPr>
                  <w:r w:rsidRPr="00996E35">
                    <w:rPr>
                      <w:rFonts w:ascii="Arial" w:hAnsi="Arial" w:cs="Arial"/>
                      <w:b/>
                      <w:bCs/>
                      <w:color w:val="FF00FF"/>
                      <w:sz w:val="18"/>
                      <w:szCs w:val="18"/>
                    </w:rPr>
                    <w:t>PHONE</w:t>
                  </w:r>
                </w:p>
              </w:txbxContent>
            </v:textbox>
          </v:shape>
        </w:pict>
      </w:r>
      <w:r w:rsidR="00792BF8" w:rsidRPr="00A61CBA">
        <w:rPr>
          <w:rFonts w:ascii="微軟正黑體" w:eastAsia="微軟正黑體" w:hAnsi="微軟正黑體" w:cs="微軟正黑體"/>
          <w:b/>
          <w:bCs/>
          <w:i/>
          <w:iCs/>
          <w:color w:val="0000FF"/>
          <w:sz w:val="28"/>
          <w:szCs w:val="28"/>
          <w:u w:val="single"/>
        </w:rPr>
        <w:t>IP PABX</w:t>
      </w:r>
      <w:r w:rsidR="00F20F7E">
        <w:rPr>
          <w:rFonts w:ascii="微軟正黑體" w:eastAsia="微軟正黑體" w:hAnsi="微軟正黑體" w:cs="微軟正黑體"/>
          <w:b/>
          <w:bCs/>
          <w:i/>
          <w:iCs/>
          <w:color w:val="0000FF"/>
          <w:sz w:val="28"/>
          <w:szCs w:val="28"/>
          <w:u w:val="single"/>
        </w:rPr>
        <w:t xml:space="preserve"> with AW-V900</w:t>
      </w:r>
      <w:r w:rsidR="00792BF8" w:rsidRPr="00A61CBA">
        <w:rPr>
          <w:rFonts w:ascii="微軟正黑體" w:eastAsia="微軟正黑體" w:hAnsi="微軟正黑體" w:cs="微軟正黑體" w:hint="eastAsia"/>
          <w:b/>
          <w:bCs/>
          <w:i/>
          <w:iCs/>
          <w:color w:val="0000FF"/>
          <w:sz w:val="28"/>
          <w:szCs w:val="28"/>
          <w:u w:val="single"/>
          <w:lang w:val="zh-TW"/>
        </w:rPr>
        <w:t>提供</w:t>
      </w:r>
      <w:r w:rsidR="005956BE" w:rsidRPr="00A61CBA">
        <w:rPr>
          <w:rFonts w:ascii="微軟正黑體" w:eastAsia="微軟正黑體" w:hAnsi="微軟正黑體" w:cs="微軟正黑體" w:hint="eastAsia"/>
          <w:b/>
          <w:bCs/>
          <w:i/>
          <w:iCs/>
          <w:color w:val="0000FF"/>
          <w:sz w:val="28"/>
          <w:szCs w:val="28"/>
          <w:u w:val="single"/>
          <w:lang w:val="zh-TW"/>
        </w:rPr>
        <w:t>住宅</w:t>
      </w:r>
      <w:r w:rsidR="00792BF8" w:rsidRPr="00A61CBA">
        <w:rPr>
          <w:rFonts w:ascii="微軟正黑體" w:eastAsia="微軟正黑體" w:hAnsi="微軟正黑體" w:cs="微軟正黑體" w:hint="eastAsia"/>
          <w:b/>
          <w:bCs/>
          <w:i/>
          <w:iCs/>
          <w:color w:val="0000FF"/>
          <w:sz w:val="28"/>
          <w:szCs w:val="28"/>
          <w:u w:val="single"/>
          <w:lang w:val="zh-TW"/>
        </w:rPr>
        <w:t>應用之架構範例</w:t>
      </w:r>
      <w:r w:rsidR="00792BF8" w:rsidRPr="00A61CBA">
        <w:rPr>
          <w:rFonts w:ascii="微軟正黑體" w:eastAsia="微軟正黑體" w:hAnsi="微軟正黑體" w:cs="微軟正黑體"/>
          <w:b/>
          <w:bCs/>
          <w:i/>
          <w:iCs/>
          <w:color w:val="0000FF"/>
          <w:sz w:val="28"/>
          <w:szCs w:val="28"/>
          <w:u w:val="single"/>
        </w:rPr>
        <w:t>:</w:t>
      </w:r>
    </w:p>
    <w:sectPr w:rsidR="00EC7EB1" w:rsidRPr="00A61CBA" w:rsidSect="0051154E">
      <w:headerReference w:type="default" r:id="rId16"/>
      <w:footerReference w:type="default" r:id="rId17"/>
      <w:pgSz w:w="11906" w:h="16838"/>
      <w:pgMar w:top="1438" w:right="746" w:bottom="1618" w:left="900" w:header="360" w:footer="14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7C6" w:rsidRDefault="00C337C6">
      <w:r>
        <w:separator/>
      </w:r>
    </w:p>
  </w:endnote>
  <w:endnote w:type="continuationSeparator" w:id="0">
    <w:p w:rsidR="00C337C6" w:rsidRDefault="00C3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中圓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MyriadPro-Regular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tane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4B5" w:rsidRDefault="003F14B5" w:rsidP="003F14B5">
    <w:pPr>
      <w:autoSpaceDE w:val="0"/>
      <w:autoSpaceDN w:val="0"/>
      <w:adjustRightInd w:val="0"/>
      <w:spacing w:line="0" w:lineRule="atLeast"/>
      <w:rPr>
        <w:rFonts w:ascii="Arial" w:hAnsi="Arial" w:cs="Arial"/>
        <w:b/>
        <w:bCs/>
        <w:kern w:val="0"/>
        <w:sz w:val="16"/>
      </w:rPr>
    </w:pPr>
    <w:r>
      <w:rPr>
        <w:rFonts w:ascii="Arial" w:hAnsi="Arial" w:cs="Arial"/>
        <w:b/>
        <w:bCs/>
        <w:kern w:val="0"/>
        <w:sz w:val="16"/>
      </w:rPr>
      <w:t xml:space="preserve">Advance Wireless Technology Corp. / </w:t>
    </w:r>
    <w:r>
      <w:rPr>
        <w:rFonts w:ascii="Arial" w:hAnsi="Arial" w:cs="Arial" w:hint="eastAsia"/>
        <w:kern w:val="0"/>
        <w:sz w:val="16"/>
      </w:rPr>
      <w:t>虹盛科技股份有限公司</w:t>
    </w:r>
    <w:r>
      <w:rPr>
        <w:rFonts w:ascii="Arial" w:hAnsi="Arial" w:cs="Arial"/>
        <w:b/>
        <w:bCs/>
        <w:kern w:val="0"/>
        <w:sz w:val="16"/>
      </w:rPr>
      <w:t xml:space="preserve"> </w:t>
    </w:r>
  </w:p>
  <w:p w:rsidR="003F14B5" w:rsidRDefault="003F14B5" w:rsidP="003F14B5">
    <w:pPr>
      <w:autoSpaceDE w:val="0"/>
      <w:autoSpaceDN w:val="0"/>
      <w:adjustRightInd w:val="0"/>
      <w:spacing w:line="0" w:lineRule="atLeast"/>
      <w:rPr>
        <w:rFonts w:ascii="Arial" w:hAnsi="Arial" w:cs="Arial"/>
        <w:kern w:val="0"/>
        <w:sz w:val="16"/>
      </w:rPr>
    </w:pPr>
    <w:r>
      <w:rPr>
        <w:rFonts w:ascii="Arial" w:hAnsi="Arial" w:cs="Arial"/>
        <w:kern w:val="0"/>
        <w:sz w:val="16"/>
      </w:rPr>
      <w:t>11F</w:t>
    </w:r>
    <w:proofErr w:type="gramStart"/>
    <w:r>
      <w:rPr>
        <w:rFonts w:ascii="Arial" w:hAnsi="Arial" w:cs="Arial"/>
        <w:kern w:val="0"/>
        <w:sz w:val="16"/>
      </w:rPr>
      <w:t>. ,</w:t>
    </w:r>
    <w:proofErr w:type="gramEnd"/>
    <w:r>
      <w:rPr>
        <w:rFonts w:ascii="Arial" w:hAnsi="Arial" w:cs="Arial"/>
        <w:kern w:val="0"/>
        <w:sz w:val="16"/>
      </w:rPr>
      <w:t xml:space="preserve"> No.19, </w:t>
    </w:r>
    <w:proofErr w:type="spellStart"/>
    <w:r>
      <w:rPr>
        <w:rFonts w:ascii="Arial" w:hAnsi="Arial" w:cs="Arial"/>
        <w:kern w:val="0"/>
        <w:sz w:val="16"/>
      </w:rPr>
      <w:t>Fuguo</w:t>
    </w:r>
    <w:proofErr w:type="spellEnd"/>
    <w:r>
      <w:rPr>
        <w:rFonts w:ascii="Arial" w:hAnsi="Arial" w:cs="Arial"/>
        <w:kern w:val="0"/>
        <w:sz w:val="16"/>
      </w:rPr>
      <w:t xml:space="preserve"> Rd.,</w:t>
    </w:r>
    <w:proofErr w:type="spellStart"/>
    <w:r>
      <w:rPr>
        <w:rFonts w:ascii="Arial" w:hAnsi="Arial" w:cs="Arial"/>
        <w:kern w:val="0"/>
        <w:sz w:val="16"/>
      </w:rPr>
      <w:t>ShilinDist,Taipei</w:t>
    </w:r>
    <w:proofErr w:type="spellEnd"/>
    <w:r>
      <w:rPr>
        <w:rFonts w:ascii="Arial" w:hAnsi="Arial" w:cs="Arial"/>
        <w:kern w:val="0"/>
        <w:sz w:val="16"/>
      </w:rPr>
      <w:t xml:space="preserve"> City , Taiwan / </w:t>
    </w:r>
    <w:r>
      <w:rPr>
        <w:rFonts w:ascii="Arial" w:hAnsi="Arial" w:cs="Arial" w:hint="eastAsia"/>
        <w:kern w:val="0"/>
        <w:sz w:val="16"/>
      </w:rPr>
      <w:t>台北市士林區褔國路</w:t>
    </w:r>
    <w:r>
      <w:rPr>
        <w:rFonts w:ascii="Arial" w:hAnsi="Arial" w:cs="Arial"/>
        <w:kern w:val="0"/>
        <w:sz w:val="16"/>
      </w:rPr>
      <w:t>19</w:t>
    </w:r>
    <w:r>
      <w:rPr>
        <w:rFonts w:ascii="Arial" w:hAnsi="Arial" w:cs="Arial" w:hint="eastAsia"/>
        <w:kern w:val="0"/>
        <w:sz w:val="16"/>
      </w:rPr>
      <w:t>號</w:t>
    </w:r>
    <w:r>
      <w:rPr>
        <w:rFonts w:ascii="Arial" w:hAnsi="Arial" w:cs="Arial"/>
        <w:kern w:val="0"/>
        <w:sz w:val="16"/>
      </w:rPr>
      <w:t>11F</w:t>
    </w:r>
  </w:p>
  <w:p w:rsidR="003F14B5" w:rsidRDefault="003F14B5" w:rsidP="003F14B5">
    <w:pPr>
      <w:autoSpaceDE w:val="0"/>
      <w:autoSpaceDN w:val="0"/>
      <w:adjustRightInd w:val="0"/>
      <w:spacing w:line="0" w:lineRule="atLeast"/>
      <w:rPr>
        <w:rFonts w:ascii="Arial" w:hAnsi="Arial" w:cs="Arial"/>
        <w:kern w:val="0"/>
        <w:sz w:val="16"/>
      </w:rPr>
    </w:pPr>
    <w:proofErr w:type="gramStart"/>
    <w:r>
      <w:rPr>
        <w:rFonts w:ascii="Arial" w:hAnsi="Arial" w:cs="Arial"/>
        <w:kern w:val="0"/>
        <w:sz w:val="16"/>
      </w:rPr>
      <w:t>Tel :</w:t>
    </w:r>
    <w:proofErr w:type="gramEnd"/>
    <w:r>
      <w:rPr>
        <w:rFonts w:ascii="Arial" w:hAnsi="Arial" w:cs="Arial"/>
        <w:kern w:val="0"/>
        <w:sz w:val="16"/>
      </w:rPr>
      <w:t xml:space="preserve"> + 886 2 77304088, Fax : + 886 2 8348999, Email : </w:t>
    </w:r>
    <w:hyperlink r:id="rId1" w:history="1">
      <w:r>
        <w:rPr>
          <w:rStyle w:val="a4"/>
          <w:rFonts w:ascii="Arial" w:hAnsi="Arial" w:cs="Arial"/>
          <w:kern w:val="0"/>
          <w:sz w:val="16"/>
        </w:rPr>
        <w:t>awtek@ms41.hinet.net</w:t>
      </w:r>
    </w:hyperlink>
    <w:r>
      <w:rPr>
        <w:rFonts w:ascii="Arial" w:hAnsi="Arial" w:cs="Arial"/>
        <w:kern w:val="0"/>
        <w:sz w:val="16"/>
      </w:rPr>
      <w:t xml:space="preserve">, </w:t>
    </w:r>
    <w:hyperlink r:id="rId2" w:history="1">
      <w:r>
        <w:rPr>
          <w:rStyle w:val="a4"/>
          <w:rFonts w:ascii="Arial" w:hAnsi="Arial" w:cs="Arial"/>
          <w:kern w:val="0"/>
          <w:sz w:val="16"/>
        </w:rPr>
        <w:t>http://www.awtek.com.tw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7C6" w:rsidRDefault="00C337C6">
      <w:r>
        <w:separator/>
      </w:r>
    </w:p>
  </w:footnote>
  <w:footnote w:type="continuationSeparator" w:id="0">
    <w:p w:rsidR="00C337C6" w:rsidRDefault="00C33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EB1" w:rsidRDefault="00C337C6">
    <w:pPr>
      <w:pStyle w:val="a8"/>
      <w:ind w:firstLineChars="200" w:firstLine="400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9pt;margin-top:-.1pt;width:156pt;height:39pt;z-index:1">
          <v:imagedata r:id="rId1" o:title="AWTEK" cropright="807f"/>
          <w10:wrap type="square"/>
        </v:shape>
      </w:pict>
    </w:r>
    <w:r w:rsidR="0051154E">
      <w:rPr>
        <w:rFonts w:hint="eastAsia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00416"/>
    <w:multiLevelType w:val="multilevel"/>
    <w:tmpl w:val="A8683B2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87D5CA4"/>
    <w:multiLevelType w:val="hybridMultilevel"/>
    <w:tmpl w:val="B5B0BB72"/>
    <w:lvl w:ilvl="0" w:tplc="D8E43274">
      <w:start w:val="1"/>
      <w:numFmt w:val="bullet"/>
      <w:pStyle w:val="item-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</w:abstractNum>
  <w:abstractNum w:abstractNumId="2" w15:restartNumberingAfterBreak="0">
    <w:nsid w:val="13834DA1"/>
    <w:multiLevelType w:val="hybridMultilevel"/>
    <w:tmpl w:val="E0EEC270"/>
    <w:lvl w:ilvl="0" w:tplc="04090009">
      <w:start w:val="1"/>
      <w:numFmt w:val="bullet"/>
      <w:lvlText w:val="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69D4645"/>
    <w:multiLevelType w:val="hybridMultilevel"/>
    <w:tmpl w:val="2E7A669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19A4D54"/>
    <w:multiLevelType w:val="hybridMultilevel"/>
    <w:tmpl w:val="AD449334"/>
    <w:lvl w:ilvl="0" w:tplc="04090009">
      <w:start w:val="1"/>
      <w:numFmt w:val="bullet"/>
      <w:lvlText w:val="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5191899"/>
    <w:multiLevelType w:val="hybridMultilevel"/>
    <w:tmpl w:val="C46A95C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B22D64"/>
    <w:multiLevelType w:val="hybridMultilevel"/>
    <w:tmpl w:val="EA8A3088"/>
    <w:lvl w:ilvl="0" w:tplc="04090009">
      <w:start w:val="1"/>
      <w:numFmt w:val="bullet"/>
      <w:lvlText w:val="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7B10ADA"/>
    <w:multiLevelType w:val="hybridMultilevel"/>
    <w:tmpl w:val="EF3C7DC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2"/>
  <w:displayHorizontalDrawingGridEvery w:val="0"/>
  <w:displayVerticalDrawingGridEvery w:val="2"/>
  <w:characterSpacingControl w:val="compressPunctuation"/>
  <w:hdrShapeDefaults>
    <o:shapedefaults v:ext="edit" spidmax="3225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EB1"/>
    <w:rsid w:val="00015E8C"/>
    <w:rsid w:val="00046A38"/>
    <w:rsid w:val="00051344"/>
    <w:rsid w:val="000733A0"/>
    <w:rsid w:val="00090892"/>
    <w:rsid w:val="00091AAF"/>
    <w:rsid w:val="001140E6"/>
    <w:rsid w:val="0014405E"/>
    <w:rsid w:val="00166442"/>
    <w:rsid w:val="0017576B"/>
    <w:rsid w:val="001E10F5"/>
    <w:rsid w:val="001F7EF7"/>
    <w:rsid w:val="00200EB1"/>
    <w:rsid w:val="00206B1B"/>
    <w:rsid w:val="00230B05"/>
    <w:rsid w:val="00242A9B"/>
    <w:rsid w:val="00246630"/>
    <w:rsid w:val="002558A5"/>
    <w:rsid w:val="00263860"/>
    <w:rsid w:val="00281CD6"/>
    <w:rsid w:val="00283737"/>
    <w:rsid w:val="002C4DD0"/>
    <w:rsid w:val="00316713"/>
    <w:rsid w:val="00322033"/>
    <w:rsid w:val="0034595C"/>
    <w:rsid w:val="00353FB9"/>
    <w:rsid w:val="0036010F"/>
    <w:rsid w:val="0037531E"/>
    <w:rsid w:val="003A2005"/>
    <w:rsid w:val="003B4C8A"/>
    <w:rsid w:val="003D71B4"/>
    <w:rsid w:val="003F14B5"/>
    <w:rsid w:val="00460158"/>
    <w:rsid w:val="004C4C1E"/>
    <w:rsid w:val="0051154E"/>
    <w:rsid w:val="005158C0"/>
    <w:rsid w:val="005364B0"/>
    <w:rsid w:val="00537DCC"/>
    <w:rsid w:val="0056055B"/>
    <w:rsid w:val="00583447"/>
    <w:rsid w:val="005956BE"/>
    <w:rsid w:val="005E0366"/>
    <w:rsid w:val="005E3D96"/>
    <w:rsid w:val="005F207D"/>
    <w:rsid w:val="005F42DF"/>
    <w:rsid w:val="00605C2C"/>
    <w:rsid w:val="00676FAB"/>
    <w:rsid w:val="00686197"/>
    <w:rsid w:val="006A3657"/>
    <w:rsid w:val="006A3C54"/>
    <w:rsid w:val="006C29C6"/>
    <w:rsid w:val="006D5E8D"/>
    <w:rsid w:val="006D7317"/>
    <w:rsid w:val="006E1D3B"/>
    <w:rsid w:val="00742927"/>
    <w:rsid w:val="00753A3D"/>
    <w:rsid w:val="00763D63"/>
    <w:rsid w:val="00763E57"/>
    <w:rsid w:val="00792BF8"/>
    <w:rsid w:val="007C5437"/>
    <w:rsid w:val="007F2BE8"/>
    <w:rsid w:val="008030DC"/>
    <w:rsid w:val="008349B1"/>
    <w:rsid w:val="00840847"/>
    <w:rsid w:val="008724AD"/>
    <w:rsid w:val="008914D2"/>
    <w:rsid w:val="008A0C7C"/>
    <w:rsid w:val="008A5012"/>
    <w:rsid w:val="008B7626"/>
    <w:rsid w:val="008C0527"/>
    <w:rsid w:val="00970A28"/>
    <w:rsid w:val="009901C7"/>
    <w:rsid w:val="00996E35"/>
    <w:rsid w:val="009D1CCE"/>
    <w:rsid w:val="009D5F72"/>
    <w:rsid w:val="009D7925"/>
    <w:rsid w:val="00A014AF"/>
    <w:rsid w:val="00A44266"/>
    <w:rsid w:val="00A61CBA"/>
    <w:rsid w:val="00A764D2"/>
    <w:rsid w:val="00AA1B40"/>
    <w:rsid w:val="00AC145C"/>
    <w:rsid w:val="00AC7E5F"/>
    <w:rsid w:val="00AE6058"/>
    <w:rsid w:val="00AF16D5"/>
    <w:rsid w:val="00AF4C19"/>
    <w:rsid w:val="00B309FF"/>
    <w:rsid w:val="00B33093"/>
    <w:rsid w:val="00B3565A"/>
    <w:rsid w:val="00B840B1"/>
    <w:rsid w:val="00B86738"/>
    <w:rsid w:val="00B867ED"/>
    <w:rsid w:val="00B9243E"/>
    <w:rsid w:val="00B92A58"/>
    <w:rsid w:val="00BB4D77"/>
    <w:rsid w:val="00BE5F46"/>
    <w:rsid w:val="00BE6F6D"/>
    <w:rsid w:val="00BF0835"/>
    <w:rsid w:val="00C0750B"/>
    <w:rsid w:val="00C12300"/>
    <w:rsid w:val="00C337C6"/>
    <w:rsid w:val="00C50C91"/>
    <w:rsid w:val="00C801E2"/>
    <w:rsid w:val="00C84C6E"/>
    <w:rsid w:val="00C97075"/>
    <w:rsid w:val="00CA013D"/>
    <w:rsid w:val="00CB17E5"/>
    <w:rsid w:val="00CD4A2B"/>
    <w:rsid w:val="00CF7B18"/>
    <w:rsid w:val="00D0122E"/>
    <w:rsid w:val="00D02641"/>
    <w:rsid w:val="00D32E83"/>
    <w:rsid w:val="00D72AE1"/>
    <w:rsid w:val="00D73934"/>
    <w:rsid w:val="00DA53F4"/>
    <w:rsid w:val="00DC11CC"/>
    <w:rsid w:val="00DC3CFC"/>
    <w:rsid w:val="00DE0A2D"/>
    <w:rsid w:val="00DE2D39"/>
    <w:rsid w:val="00E05535"/>
    <w:rsid w:val="00E30745"/>
    <w:rsid w:val="00E33042"/>
    <w:rsid w:val="00E45C61"/>
    <w:rsid w:val="00E47FC0"/>
    <w:rsid w:val="00E53008"/>
    <w:rsid w:val="00E544AB"/>
    <w:rsid w:val="00E84639"/>
    <w:rsid w:val="00EA4EFF"/>
    <w:rsid w:val="00EC7EB1"/>
    <w:rsid w:val="00EE216D"/>
    <w:rsid w:val="00EE63BF"/>
    <w:rsid w:val="00EF24DA"/>
    <w:rsid w:val="00F1372D"/>
    <w:rsid w:val="00F20F7E"/>
    <w:rsid w:val="00F7045B"/>
    <w:rsid w:val="00F94A1F"/>
    <w:rsid w:val="00FA17BB"/>
    <w:rsid w:val="00FB0EBF"/>
    <w:rsid w:val="00FB2B99"/>
    <w:rsid w:val="00FB59E5"/>
    <w:rsid w:val="00FC6D28"/>
    <w:rsid w:val="00FD589C"/>
    <w:rsid w:val="00FF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25" fill="f" fillcolor="white" stroke="f">
      <v:fill color="white" on="f"/>
      <v:stroke on="f"/>
    </o:shapedefaults>
    <o:shapelayout v:ext="edit">
      <o:idmap v:ext="edit" data="1,3"/>
    </o:shapelayout>
  </w:shapeDefaults>
  <w:decimalSymbol w:val="."/>
  <w:listSeparator w:val=","/>
  <w15:chartTrackingRefBased/>
  <w15:docId w15:val="{6D3AF4CD-9591-4031-A915-7E3104EC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0"/>
    <w:qFormat/>
    <w:pPr>
      <w:keepNext/>
      <w:keepLines/>
      <w:widowControl/>
      <w:numPr>
        <w:numId w:val="1"/>
      </w:numPr>
      <w:pBdr>
        <w:bottom w:val="double" w:sz="6" w:space="3" w:color="auto"/>
      </w:pBdr>
      <w:overflowPunct w:val="0"/>
      <w:autoSpaceDE w:val="0"/>
      <w:autoSpaceDN w:val="0"/>
      <w:adjustRightInd w:val="0"/>
      <w:spacing w:before="240" w:after="120" w:line="360" w:lineRule="exact"/>
      <w:textAlignment w:val="baseline"/>
      <w:outlineLvl w:val="0"/>
    </w:pPr>
    <w:rPr>
      <w:rFonts w:ascii="Arial" w:hAnsi="Arial"/>
      <w:b/>
      <w:caps/>
      <w:kern w:val="28"/>
      <w:sz w:val="36"/>
      <w:szCs w:val="20"/>
    </w:rPr>
  </w:style>
  <w:style w:type="paragraph" w:styleId="2">
    <w:name w:val="heading 2"/>
    <w:aliases w:val="h2,2nd level"/>
    <w:basedOn w:val="a"/>
    <w:next w:val="a0"/>
    <w:qFormat/>
    <w:pPr>
      <w:keepNext/>
      <w:keepLines/>
      <w:widowControl/>
      <w:numPr>
        <w:ilvl w:val="1"/>
        <w:numId w:val="1"/>
      </w:numPr>
      <w:overflowPunct w:val="0"/>
      <w:autoSpaceDE w:val="0"/>
      <w:autoSpaceDN w:val="0"/>
      <w:adjustRightInd w:val="0"/>
      <w:spacing w:before="240" w:after="120" w:line="320" w:lineRule="exact"/>
      <w:textAlignment w:val="baseline"/>
      <w:outlineLvl w:val="1"/>
    </w:pPr>
    <w:rPr>
      <w:rFonts w:ascii="Arial" w:hAnsi="Arial"/>
      <w:b/>
      <w:kern w:val="28"/>
      <w:sz w:val="32"/>
      <w:szCs w:val="20"/>
    </w:rPr>
  </w:style>
  <w:style w:type="paragraph" w:styleId="3">
    <w:name w:val="heading 3"/>
    <w:aliases w:val=" 字元 字元, 字元 字元 字元 字元, 字元 字元 字元 字元 字元, 字元 字元 字元 字元 字元 字元, 字元 字元 字元 字元 字元 字元 字元 字元, 字元, 字元 字元 字元 字元 字元 字元 字元 字元 字元, 字元 字元 字元 字元 字元 字元 字元 字元 字元 字元, 字元 字元 字元 字元 字元 字元 字元, 字元 字元 字元 字元 字元 字元 字元 字元 字元 字元 字元 字元"/>
    <w:basedOn w:val="a"/>
    <w:next w:val="a"/>
    <w:qFormat/>
    <w:pPr>
      <w:keepNext/>
      <w:spacing w:line="0" w:lineRule="atLeast"/>
      <w:ind w:right="-180" w:firstLineChars="128" w:firstLine="922"/>
      <w:jc w:val="center"/>
      <w:outlineLvl w:val="2"/>
    </w:pPr>
    <w:rPr>
      <w:rFonts w:ascii="Haettenschweiler" w:hAnsi="Haettenschweiler" w:cs="Tahoma"/>
      <w:bCs/>
      <w:color w:val="0000FF"/>
      <w:kern w:val="0"/>
      <w:sz w:val="72"/>
      <w:szCs w:val="72"/>
    </w:rPr>
  </w:style>
  <w:style w:type="paragraph" w:styleId="4">
    <w:name w:val="heading 4"/>
    <w:basedOn w:val="a"/>
    <w:next w:val="a0"/>
    <w:autoRedefine/>
    <w:qFormat/>
    <w:pPr>
      <w:keepNext/>
      <w:keepLines/>
      <w:widowControl/>
      <w:numPr>
        <w:ilvl w:val="3"/>
        <w:numId w:val="1"/>
      </w:numPr>
      <w:overflowPunct w:val="0"/>
      <w:autoSpaceDE w:val="0"/>
      <w:autoSpaceDN w:val="0"/>
      <w:adjustRightInd w:val="0"/>
      <w:spacing w:before="240" w:after="120" w:line="280" w:lineRule="exact"/>
      <w:textAlignment w:val="baseline"/>
      <w:outlineLvl w:val="3"/>
    </w:pPr>
    <w:rPr>
      <w:rFonts w:ascii="Arial" w:hAnsi="Arial"/>
      <w:b/>
      <w:kern w:val="28"/>
      <w:szCs w:val="20"/>
    </w:rPr>
  </w:style>
  <w:style w:type="paragraph" w:styleId="5">
    <w:name w:val="heading 5"/>
    <w:basedOn w:val="a"/>
    <w:next w:val="a"/>
    <w:qFormat/>
    <w:pPr>
      <w:keepNext/>
      <w:spacing w:line="720" w:lineRule="auto"/>
      <w:ind w:left="425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pPr>
      <w:keepNext/>
      <w:spacing w:line="0" w:lineRule="atLeast"/>
      <w:jc w:val="center"/>
      <w:outlineLvl w:val="5"/>
    </w:pPr>
    <w:rPr>
      <w:rFonts w:ascii="Arial" w:hAnsi="Arial" w:cs="Arial"/>
      <w:b/>
      <w:bCs/>
      <w:color w:val="FF6600"/>
      <w:kern w:val="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color w:val="0000FF"/>
      <w:u w:val="single"/>
    </w:rPr>
  </w:style>
  <w:style w:type="paragraph" w:styleId="a0">
    <w:name w:val="Body Text"/>
    <w:aliases w:val="本文 字元"/>
    <w:basedOn w:val="a"/>
    <w:pPr>
      <w:widowControl/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Arial" w:hAnsi="Arial"/>
      <w:kern w:val="0"/>
      <w:sz w:val="22"/>
      <w:szCs w:val="20"/>
    </w:rPr>
  </w:style>
  <w:style w:type="paragraph" w:styleId="a5">
    <w:name w:val="Normal Indent"/>
    <w:basedOn w:val="a"/>
    <w:pPr>
      <w:widowControl/>
      <w:overflowPunct w:val="0"/>
      <w:autoSpaceDE w:val="0"/>
      <w:autoSpaceDN w:val="0"/>
      <w:adjustRightInd w:val="0"/>
      <w:ind w:left="1080"/>
      <w:textAlignment w:val="baseline"/>
    </w:pPr>
    <w:rPr>
      <w:rFonts w:ascii="Arial" w:hAnsi="Arial"/>
      <w:kern w:val="0"/>
      <w:sz w:val="22"/>
      <w:szCs w:val="20"/>
    </w:rPr>
  </w:style>
  <w:style w:type="paragraph" w:customStyle="1" w:styleId="Text1">
    <w:name w:val="Text 1"/>
    <w:basedOn w:val="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/>
    </w:pPr>
    <w:rPr>
      <w:noProof/>
      <w:szCs w:val="20"/>
    </w:rPr>
  </w:style>
  <w:style w:type="paragraph" w:customStyle="1" w:styleId="item-">
    <w:name w:val="item-本文"/>
    <w:basedOn w:val="a0"/>
    <w:pPr>
      <w:numPr>
        <w:numId w:val="2"/>
      </w:numPr>
    </w:pPr>
  </w:style>
  <w:style w:type="paragraph" w:styleId="a6">
    <w:name w:val="footer"/>
    <w:basedOn w:val="a"/>
    <w:pPr>
      <w:widowControl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eastAsia="MS Mincho"/>
      <w:kern w:val="0"/>
      <w:sz w:val="20"/>
      <w:szCs w:val="20"/>
      <w:lang w:eastAsia="ja-JP"/>
    </w:rPr>
  </w:style>
  <w:style w:type="paragraph" w:customStyle="1" w:styleId="SectX0">
    <w:name w:val="Sect X.0"/>
    <w:basedOn w:val="a"/>
    <w:pPr>
      <w:widowControl/>
      <w:overflowPunct w:val="0"/>
      <w:autoSpaceDE w:val="0"/>
      <w:autoSpaceDN w:val="0"/>
      <w:adjustRightInd w:val="0"/>
      <w:textAlignment w:val="baseline"/>
    </w:pPr>
    <w:rPr>
      <w:rFonts w:ascii="Arial" w:eastAsia="MS Mincho" w:hAnsi="Arial"/>
      <w:b/>
      <w:kern w:val="0"/>
      <w:szCs w:val="20"/>
      <w:lang w:eastAsia="ja-JP"/>
    </w:rPr>
  </w:style>
  <w:style w:type="character" w:styleId="a7">
    <w:name w:val="Strong"/>
    <w:qFormat/>
    <w:rPr>
      <w:b/>
      <w:bCs/>
    </w:rPr>
  </w:style>
  <w:style w:type="paragraph" w:customStyle="1" w:styleId="21">
    <w:name w:val="標題 21"/>
    <w:basedOn w:val="a"/>
    <w:pPr>
      <w:widowControl/>
      <w:overflowPunct w:val="0"/>
      <w:autoSpaceDE w:val="0"/>
      <w:autoSpaceDN w:val="0"/>
      <w:adjustRightInd w:val="0"/>
      <w:textAlignment w:val="baseline"/>
    </w:pPr>
    <w:rPr>
      <w:rFonts w:ascii="Arial" w:hAnsi="Arial"/>
      <w:kern w:val="0"/>
      <w:sz w:val="2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aa">
    <w:name w:val="本文 字元 字元"/>
    <w:rPr>
      <w:rFonts w:ascii="Arial" w:eastAsia="新細明體" w:hAnsi="Arial"/>
      <w:sz w:val="22"/>
      <w:lang w:val="en-US" w:eastAsia="zh-TW" w:bidi="ar-SA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ne-NP"/>
    </w:rPr>
  </w:style>
  <w:style w:type="character" w:customStyle="1" w:styleId="outeround">
    <w:name w:val="outeround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wtek.com.tw/" TargetMode="External"/><Relationship Id="rId1" Type="http://schemas.openxmlformats.org/officeDocument/2006/relationships/hyperlink" Target="mailto:awtek@ms41.hinet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152</Words>
  <Characters>867</Characters>
  <Application>Microsoft Office Word</Application>
  <DocSecurity>0</DocSecurity>
  <Lines>7</Lines>
  <Paragraphs>2</Paragraphs>
  <ScaleCrop>false</ScaleCrop>
  <Company>win</Company>
  <LinksUpToDate>false</LinksUpToDate>
  <CharactersWithSpaces>1017</CharactersWithSpaces>
  <SharedDoc>false</SharedDoc>
  <HLinks>
    <vt:vector size="12" baseType="variant">
      <vt:variant>
        <vt:i4>90</vt:i4>
      </vt:variant>
      <vt:variant>
        <vt:i4>3</vt:i4>
      </vt:variant>
      <vt:variant>
        <vt:i4>0</vt:i4>
      </vt:variant>
      <vt:variant>
        <vt:i4>5</vt:i4>
      </vt:variant>
      <vt:variant>
        <vt:lpwstr>http://www.awtek.com.tw/</vt:lpwstr>
      </vt:variant>
      <vt:variant>
        <vt:lpwstr/>
      </vt:variant>
      <vt:variant>
        <vt:i4>2883654</vt:i4>
      </vt:variant>
      <vt:variant>
        <vt:i4>0</vt:i4>
      </vt:variant>
      <vt:variant>
        <vt:i4>0</vt:i4>
      </vt:variant>
      <vt:variant>
        <vt:i4>5</vt:i4>
      </vt:variant>
      <vt:variant>
        <vt:lpwstr>mailto:awtek@ms41.hinet.net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AW-3380 DECT phone</dc:title>
  <dc:subject/>
  <dc:creator>Stella</dc:creator>
  <cp:keywords/>
  <dc:description/>
  <cp:lastModifiedBy>翁橙元</cp:lastModifiedBy>
  <cp:revision>10</cp:revision>
  <cp:lastPrinted>2010-04-09T01:51:00Z</cp:lastPrinted>
  <dcterms:created xsi:type="dcterms:W3CDTF">2015-07-15T11:14:00Z</dcterms:created>
  <dcterms:modified xsi:type="dcterms:W3CDTF">2015-07-15T11:38:00Z</dcterms:modified>
</cp:coreProperties>
</file>